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Gmina Skomlin: Budowa kanalizacji sanitarnej grawitacyjnej i tłocznej z przepompownią </w:t>
      </w:r>
      <w:proofErr w:type="spellStart"/>
      <w:r w:rsidRPr="003B06DF">
        <w:rPr>
          <w:rFonts w:ascii="Times New Roman" w:eastAsia="Times New Roman" w:hAnsi="Times New Roman" w:cs="Times New Roman"/>
          <w:sz w:val="24"/>
          <w:szCs w:val="24"/>
          <w:lang w:eastAsia="pl-PL"/>
        </w:rPr>
        <w:t>scieków</w:t>
      </w:r>
      <w:proofErr w:type="spellEnd"/>
      <w:r w:rsidRPr="003B06DF">
        <w:rPr>
          <w:rFonts w:ascii="Times New Roman" w:eastAsia="Times New Roman" w:hAnsi="Times New Roman" w:cs="Times New Roman"/>
          <w:sz w:val="24"/>
          <w:szCs w:val="24"/>
          <w:lang w:eastAsia="pl-PL"/>
        </w:rPr>
        <w:t xml:space="preserve"> wraz z </w:t>
      </w:r>
      <w:proofErr w:type="spellStart"/>
      <w:r w:rsidRPr="003B06DF">
        <w:rPr>
          <w:rFonts w:ascii="Times New Roman" w:eastAsia="Times New Roman" w:hAnsi="Times New Roman" w:cs="Times New Roman"/>
          <w:sz w:val="24"/>
          <w:szCs w:val="24"/>
          <w:lang w:eastAsia="pl-PL"/>
        </w:rPr>
        <w:t>asilaniem</w:t>
      </w:r>
      <w:proofErr w:type="spellEnd"/>
      <w:r w:rsidRPr="003B06DF">
        <w:rPr>
          <w:rFonts w:ascii="Times New Roman" w:eastAsia="Times New Roman" w:hAnsi="Times New Roman" w:cs="Times New Roman"/>
          <w:sz w:val="24"/>
          <w:szCs w:val="24"/>
          <w:lang w:eastAsia="pl-PL"/>
        </w:rPr>
        <w:t xml:space="preserve"> energetycznym przepompowni w miejscowości Wróblew</w:t>
      </w:r>
      <w:r w:rsidRPr="003B06DF">
        <w:rPr>
          <w:rFonts w:ascii="Times New Roman" w:eastAsia="Times New Roman" w:hAnsi="Times New Roman" w:cs="Times New Roman"/>
          <w:sz w:val="24"/>
          <w:szCs w:val="24"/>
          <w:lang w:eastAsia="pl-PL"/>
        </w:rPr>
        <w:br/>
        <w:t xml:space="preserve">OGŁOSZENIE O ZAMÓWIENIU - Roboty budowlane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Zamieszczanie ogłoszenia:</w:t>
      </w:r>
      <w:r w:rsidRPr="003B06DF">
        <w:rPr>
          <w:rFonts w:ascii="Times New Roman" w:eastAsia="Times New Roman" w:hAnsi="Times New Roman" w:cs="Times New Roman"/>
          <w:sz w:val="24"/>
          <w:szCs w:val="24"/>
          <w:lang w:eastAsia="pl-PL"/>
        </w:rPr>
        <w:t xml:space="preserve"> Zamieszczanie obowiązkowe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Ogłoszenie dotyczy:</w:t>
      </w:r>
      <w:r w:rsidRPr="003B06DF">
        <w:rPr>
          <w:rFonts w:ascii="Times New Roman" w:eastAsia="Times New Roman" w:hAnsi="Times New Roman" w:cs="Times New Roman"/>
          <w:sz w:val="24"/>
          <w:szCs w:val="24"/>
          <w:lang w:eastAsia="pl-PL"/>
        </w:rPr>
        <w:t xml:space="preserve"> Zamówienia publicznego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Nazwa projektu lub programu</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B06DF">
        <w:rPr>
          <w:rFonts w:ascii="Times New Roman" w:eastAsia="Times New Roman" w:hAnsi="Times New Roman" w:cs="Times New Roman"/>
          <w:sz w:val="24"/>
          <w:szCs w:val="24"/>
          <w:lang w:eastAsia="pl-PL"/>
        </w:rPr>
        <w:t>Pzp</w:t>
      </w:r>
      <w:proofErr w:type="spellEnd"/>
      <w:r w:rsidRPr="003B06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u w:val="single"/>
          <w:lang w:eastAsia="pl-PL"/>
        </w:rPr>
        <w:t>SEKCJA I: ZAMAWIAJĄCY</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Postępowanie przeprowadza centralny zamawiający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Informacje na temat podmiotu któremu zamawiający powierzył/powierzyli prowadzenie postępowania:</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Postępowanie jest przeprowadzane wspólnie przez zamawiających</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Informacje dodatkowe:</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 1) NAZWA I ADRES: </w:t>
      </w:r>
      <w:r w:rsidRPr="003B06DF">
        <w:rPr>
          <w:rFonts w:ascii="Times New Roman" w:eastAsia="Times New Roman" w:hAnsi="Times New Roman" w:cs="Times New Roman"/>
          <w:sz w:val="24"/>
          <w:szCs w:val="24"/>
          <w:lang w:eastAsia="pl-PL"/>
        </w:rPr>
        <w:t xml:space="preserve">Gmina Skomlin, krajowy numer identyfikacyjny 73093473700000, ul. ul. Trojanowskiego  1 , 98346   Skomlin, woj. łódzkie, państwo Polska, tel. 043 8864477, e-mail skomlin_gmina@wp.pl; krystyna.matys@wp.pl, faks 043 8864477 w. 13. </w:t>
      </w:r>
      <w:r w:rsidRPr="003B06DF">
        <w:rPr>
          <w:rFonts w:ascii="Times New Roman" w:eastAsia="Times New Roman" w:hAnsi="Times New Roman" w:cs="Times New Roman"/>
          <w:sz w:val="24"/>
          <w:szCs w:val="24"/>
          <w:lang w:eastAsia="pl-PL"/>
        </w:rPr>
        <w:br/>
        <w:t xml:space="preserve">Adres strony internetowej (URL): www.skomlin.pl </w:t>
      </w:r>
      <w:r w:rsidRPr="003B06DF">
        <w:rPr>
          <w:rFonts w:ascii="Times New Roman" w:eastAsia="Times New Roman" w:hAnsi="Times New Roman" w:cs="Times New Roman"/>
          <w:sz w:val="24"/>
          <w:szCs w:val="24"/>
          <w:lang w:eastAsia="pl-PL"/>
        </w:rPr>
        <w:br/>
        <w:t xml:space="preserve">Adres profilu nabywcy: www.bip.skomlin.akcessnet.net </w:t>
      </w:r>
      <w:r w:rsidRPr="003B06D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lastRenderedPageBreak/>
        <w:t xml:space="preserve">I. 2) RODZAJ ZAMAWIAJĄCEGO: </w:t>
      </w:r>
      <w:r w:rsidRPr="003B06DF">
        <w:rPr>
          <w:rFonts w:ascii="Times New Roman" w:eastAsia="Times New Roman" w:hAnsi="Times New Roman" w:cs="Times New Roman"/>
          <w:sz w:val="24"/>
          <w:szCs w:val="24"/>
          <w:lang w:eastAsia="pl-PL"/>
        </w:rPr>
        <w:t xml:space="preserve">Administracja samorządowa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I.3) WSPÓLNE UDZIELANIE ZAMÓWIENIA </w:t>
      </w:r>
      <w:r w:rsidRPr="003B06DF">
        <w:rPr>
          <w:rFonts w:ascii="Times New Roman" w:eastAsia="Times New Roman" w:hAnsi="Times New Roman" w:cs="Times New Roman"/>
          <w:b/>
          <w:bCs/>
          <w:i/>
          <w:iCs/>
          <w:sz w:val="24"/>
          <w:szCs w:val="24"/>
          <w:lang w:eastAsia="pl-PL"/>
        </w:rPr>
        <w:t>(jeżeli dotyczy)</w:t>
      </w:r>
      <w:r w:rsidRPr="003B06DF">
        <w:rPr>
          <w:rFonts w:ascii="Times New Roman" w:eastAsia="Times New Roman" w:hAnsi="Times New Roman" w:cs="Times New Roman"/>
          <w:b/>
          <w:bCs/>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I.4) KOMUNIKACJA: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Tak </w:t>
      </w:r>
      <w:r w:rsidRPr="003B06DF">
        <w:rPr>
          <w:rFonts w:ascii="Times New Roman" w:eastAsia="Times New Roman" w:hAnsi="Times New Roman" w:cs="Times New Roman"/>
          <w:sz w:val="24"/>
          <w:szCs w:val="24"/>
          <w:lang w:eastAsia="pl-PL"/>
        </w:rPr>
        <w:br/>
        <w:t xml:space="preserve">www.bip.skomlin.akcessnet.net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Tak </w:t>
      </w:r>
      <w:r w:rsidRPr="003B06DF">
        <w:rPr>
          <w:rFonts w:ascii="Times New Roman" w:eastAsia="Times New Roman" w:hAnsi="Times New Roman" w:cs="Times New Roman"/>
          <w:sz w:val="24"/>
          <w:szCs w:val="24"/>
          <w:lang w:eastAsia="pl-PL"/>
        </w:rPr>
        <w:br/>
        <w:t xml:space="preserve">www.bip.skomlin.akcessnet.net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Oferty lub wnioski o dopuszczenie do udziału w postępowaniu należy przesyłać:</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Elektronicznie</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adres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Nie </w:t>
      </w:r>
      <w:r w:rsidRPr="003B06DF">
        <w:rPr>
          <w:rFonts w:ascii="Times New Roman" w:eastAsia="Times New Roman" w:hAnsi="Times New Roman" w:cs="Times New Roman"/>
          <w:sz w:val="24"/>
          <w:szCs w:val="24"/>
          <w:lang w:eastAsia="pl-PL"/>
        </w:rPr>
        <w:br/>
        <w:t xml:space="preserve">Inny sposób: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Tak </w:t>
      </w:r>
      <w:r w:rsidRPr="003B06DF">
        <w:rPr>
          <w:rFonts w:ascii="Times New Roman" w:eastAsia="Times New Roman" w:hAnsi="Times New Roman" w:cs="Times New Roman"/>
          <w:sz w:val="24"/>
          <w:szCs w:val="24"/>
          <w:lang w:eastAsia="pl-PL"/>
        </w:rPr>
        <w:br/>
        <w:t xml:space="preserve">Inny sposób: </w:t>
      </w:r>
      <w:r w:rsidRPr="003B06DF">
        <w:rPr>
          <w:rFonts w:ascii="Times New Roman" w:eastAsia="Times New Roman" w:hAnsi="Times New Roman" w:cs="Times New Roman"/>
          <w:sz w:val="24"/>
          <w:szCs w:val="24"/>
          <w:lang w:eastAsia="pl-PL"/>
        </w:rPr>
        <w:br/>
        <w:t xml:space="preserve">oferty należy </w:t>
      </w:r>
      <w:proofErr w:type="spellStart"/>
      <w:r w:rsidRPr="003B06DF">
        <w:rPr>
          <w:rFonts w:ascii="Times New Roman" w:eastAsia="Times New Roman" w:hAnsi="Times New Roman" w:cs="Times New Roman"/>
          <w:sz w:val="24"/>
          <w:szCs w:val="24"/>
          <w:lang w:eastAsia="pl-PL"/>
        </w:rPr>
        <w:t>skladać</w:t>
      </w:r>
      <w:proofErr w:type="spellEnd"/>
      <w:r w:rsidRPr="003B06DF">
        <w:rPr>
          <w:rFonts w:ascii="Times New Roman" w:eastAsia="Times New Roman" w:hAnsi="Times New Roman" w:cs="Times New Roman"/>
          <w:sz w:val="24"/>
          <w:szCs w:val="24"/>
          <w:lang w:eastAsia="pl-PL"/>
        </w:rPr>
        <w:t xml:space="preserve"> w formie pisemnej, w języku polskim </w:t>
      </w:r>
      <w:r w:rsidRPr="003B06DF">
        <w:rPr>
          <w:rFonts w:ascii="Times New Roman" w:eastAsia="Times New Roman" w:hAnsi="Times New Roman" w:cs="Times New Roman"/>
          <w:sz w:val="24"/>
          <w:szCs w:val="24"/>
          <w:lang w:eastAsia="pl-PL"/>
        </w:rPr>
        <w:br/>
        <w:t xml:space="preserve">Adres: </w:t>
      </w:r>
      <w:r w:rsidRPr="003B06DF">
        <w:rPr>
          <w:rFonts w:ascii="Times New Roman" w:eastAsia="Times New Roman" w:hAnsi="Times New Roman" w:cs="Times New Roman"/>
          <w:sz w:val="24"/>
          <w:szCs w:val="24"/>
          <w:lang w:eastAsia="pl-PL"/>
        </w:rPr>
        <w:br/>
        <w:t xml:space="preserve">Gmina Skomlin, ul. Trojanowskiego 1, 98-346 Skomlin, pokój nr 2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3B06DF">
        <w:rPr>
          <w:rFonts w:ascii="Times New Roman" w:eastAsia="Times New Roman" w:hAnsi="Times New Roman" w:cs="Times New Roman"/>
          <w:sz w:val="24"/>
          <w:szCs w:val="24"/>
          <w:lang w:eastAsia="pl-PL"/>
        </w:rPr>
        <w:lastRenderedPageBreak/>
        <w:t xml:space="preserve">adresem: (URL)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u w:val="single"/>
          <w:lang w:eastAsia="pl-PL"/>
        </w:rPr>
        <w:t xml:space="preserve">SEKCJA II: PRZEDMIOT ZAMÓWIENIA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II.1) Nazwa nadana zamówieniu przez zamawiającego: </w:t>
      </w:r>
      <w:r w:rsidRPr="003B06DF">
        <w:rPr>
          <w:rFonts w:ascii="Times New Roman" w:eastAsia="Times New Roman" w:hAnsi="Times New Roman" w:cs="Times New Roman"/>
          <w:sz w:val="24"/>
          <w:szCs w:val="24"/>
          <w:lang w:eastAsia="pl-PL"/>
        </w:rPr>
        <w:t xml:space="preserve">Budowa kanalizacji sanitarnej grawitacyjnej i tłocznej z przepompownią </w:t>
      </w:r>
      <w:proofErr w:type="spellStart"/>
      <w:r w:rsidRPr="003B06DF">
        <w:rPr>
          <w:rFonts w:ascii="Times New Roman" w:eastAsia="Times New Roman" w:hAnsi="Times New Roman" w:cs="Times New Roman"/>
          <w:sz w:val="24"/>
          <w:szCs w:val="24"/>
          <w:lang w:eastAsia="pl-PL"/>
        </w:rPr>
        <w:t>scieków</w:t>
      </w:r>
      <w:proofErr w:type="spellEnd"/>
      <w:r w:rsidRPr="003B06DF">
        <w:rPr>
          <w:rFonts w:ascii="Times New Roman" w:eastAsia="Times New Roman" w:hAnsi="Times New Roman" w:cs="Times New Roman"/>
          <w:sz w:val="24"/>
          <w:szCs w:val="24"/>
          <w:lang w:eastAsia="pl-PL"/>
        </w:rPr>
        <w:t xml:space="preserve"> wraz z </w:t>
      </w:r>
      <w:proofErr w:type="spellStart"/>
      <w:r w:rsidRPr="003B06DF">
        <w:rPr>
          <w:rFonts w:ascii="Times New Roman" w:eastAsia="Times New Roman" w:hAnsi="Times New Roman" w:cs="Times New Roman"/>
          <w:sz w:val="24"/>
          <w:szCs w:val="24"/>
          <w:lang w:eastAsia="pl-PL"/>
        </w:rPr>
        <w:t>asilaniem</w:t>
      </w:r>
      <w:proofErr w:type="spellEnd"/>
      <w:r w:rsidRPr="003B06DF">
        <w:rPr>
          <w:rFonts w:ascii="Times New Roman" w:eastAsia="Times New Roman" w:hAnsi="Times New Roman" w:cs="Times New Roman"/>
          <w:sz w:val="24"/>
          <w:szCs w:val="24"/>
          <w:lang w:eastAsia="pl-PL"/>
        </w:rPr>
        <w:t xml:space="preserve"> energetycznym przepompowni w miejscowości Wróblew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Numer referencyjny: </w:t>
      </w:r>
      <w:r w:rsidRPr="003B06DF">
        <w:rPr>
          <w:rFonts w:ascii="Times New Roman" w:eastAsia="Times New Roman" w:hAnsi="Times New Roman" w:cs="Times New Roman"/>
          <w:sz w:val="24"/>
          <w:szCs w:val="24"/>
          <w:lang w:eastAsia="pl-PL"/>
        </w:rPr>
        <w:t xml:space="preserve">ZP2710.4.2017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B06DF" w:rsidRPr="003B06DF" w:rsidRDefault="003B06DF" w:rsidP="003B06DF">
      <w:pPr>
        <w:spacing w:after="0" w:line="240" w:lineRule="auto"/>
        <w:jc w:val="both"/>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II.2) Rodzaj zamówienia: </w:t>
      </w:r>
      <w:r w:rsidRPr="003B06DF">
        <w:rPr>
          <w:rFonts w:ascii="Times New Roman" w:eastAsia="Times New Roman" w:hAnsi="Times New Roman" w:cs="Times New Roman"/>
          <w:sz w:val="24"/>
          <w:szCs w:val="24"/>
          <w:lang w:eastAsia="pl-PL"/>
        </w:rPr>
        <w:t xml:space="preserve">Roboty budowlane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II.3) Informacja o możliwości składania ofert częściowych</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Zamówienie podzielone jest na części: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Oferty lub wnioski o dopuszczenie do udziału w postępowaniu można składać w odniesieniu do:</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II.4) Krótki opis przedmiotu zamówienia </w:t>
      </w:r>
      <w:r w:rsidRPr="003B06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B06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B06DF">
        <w:rPr>
          <w:rFonts w:ascii="Times New Roman" w:eastAsia="Times New Roman" w:hAnsi="Times New Roman" w:cs="Times New Roman"/>
          <w:sz w:val="24"/>
          <w:szCs w:val="24"/>
          <w:lang w:eastAsia="pl-PL"/>
        </w:rPr>
        <w:t xml:space="preserve">1. Przedmiotem zamówienia są roboty budowlane związane z budową kanalizacji sanitarnej grawitacyjnej i tłocznej z przepompownia ścieków wraz z zasilaniem energetycznym przepompowni w miejscowości Wróblew obejmująca następujący zakres: 1) Kanalizacja sanitarna grawitacyjna – 13,70 </w:t>
      </w:r>
      <w:proofErr w:type="spellStart"/>
      <w:r w:rsidRPr="003B06DF">
        <w:rPr>
          <w:rFonts w:ascii="Times New Roman" w:eastAsia="Times New Roman" w:hAnsi="Times New Roman" w:cs="Times New Roman"/>
          <w:sz w:val="24"/>
          <w:szCs w:val="24"/>
          <w:lang w:eastAsia="pl-PL"/>
        </w:rPr>
        <w:t>mb</w:t>
      </w:r>
      <w:proofErr w:type="spellEnd"/>
      <w:r w:rsidRPr="003B06DF">
        <w:rPr>
          <w:rFonts w:ascii="Times New Roman" w:eastAsia="Times New Roman" w:hAnsi="Times New Roman" w:cs="Times New Roman"/>
          <w:sz w:val="24"/>
          <w:szCs w:val="24"/>
          <w:lang w:eastAsia="pl-PL"/>
        </w:rPr>
        <w:t xml:space="preserve"> 2) Kanalizacja sanitarna tłoczna – 4827,40mb 3) Przepompownia – roboty budowlane i instalacyjne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II.5) Główny kod CPV: </w:t>
      </w:r>
      <w:r w:rsidRPr="003B06DF">
        <w:rPr>
          <w:rFonts w:ascii="Times New Roman" w:eastAsia="Times New Roman" w:hAnsi="Times New Roman" w:cs="Times New Roman"/>
          <w:sz w:val="24"/>
          <w:szCs w:val="24"/>
          <w:lang w:eastAsia="pl-PL"/>
        </w:rPr>
        <w:t xml:space="preserve">45100000-8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Dodatkowe kody CPV:</w:t>
      </w:r>
      <w:r w:rsidRPr="003B06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Kod CPV</w:t>
            </w:r>
          </w:p>
        </w:tc>
      </w:tr>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45111200-0</w:t>
            </w:r>
          </w:p>
        </w:tc>
      </w:tr>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45123130-8</w:t>
            </w:r>
          </w:p>
        </w:tc>
      </w:tr>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45232423-3</w:t>
            </w:r>
          </w:p>
        </w:tc>
      </w:tr>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45233220-7</w:t>
            </w:r>
          </w:p>
        </w:tc>
      </w:tr>
    </w:tbl>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II.6) Całkowita wartość zamówienia </w:t>
      </w:r>
      <w:r w:rsidRPr="003B06DF">
        <w:rPr>
          <w:rFonts w:ascii="Times New Roman" w:eastAsia="Times New Roman" w:hAnsi="Times New Roman" w:cs="Times New Roman"/>
          <w:i/>
          <w:iCs/>
          <w:sz w:val="24"/>
          <w:szCs w:val="24"/>
          <w:lang w:eastAsia="pl-PL"/>
        </w:rPr>
        <w:t>(jeżeli zamawiający podaje informacje o wartości zamówienia)</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Wartość bez VAT: </w:t>
      </w:r>
      <w:r w:rsidRPr="003B06DF">
        <w:rPr>
          <w:rFonts w:ascii="Times New Roman" w:eastAsia="Times New Roman" w:hAnsi="Times New Roman" w:cs="Times New Roman"/>
          <w:sz w:val="24"/>
          <w:szCs w:val="24"/>
          <w:lang w:eastAsia="pl-PL"/>
        </w:rPr>
        <w:br/>
        <w:t xml:space="preserve">Waluta: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lastRenderedPageBreak/>
        <w:br/>
      </w:r>
      <w:r w:rsidRPr="003B06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B06DF">
        <w:rPr>
          <w:rFonts w:ascii="Times New Roman" w:eastAsia="Times New Roman" w:hAnsi="Times New Roman" w:cs="Times New Roman"/>
          <w:b/>
          <w:bCs/>
          <w:sz w:val="24"/>
          <w:szCs w:val="24"/>
          <w:lang w:eastAsia="pl-PL"/>
        </w:rPr>
        <w:t>Pzp</w:t>
      </w:r>
      <w:proofErr w:type="spellEnd"/>
      <w:r w:rsidRPr="003B06DF">
        <w:rPr>
          <w:rFonts w:ascii="Times New Roman" w:eastAsia="Times New Roman" w:hAnsi="Times New Roman" w:cs="Times New Roman"/>
          <w:b/>
          <w:bCs/>
          <w:sz w:val="24"/>
          <w:szCs w:val="24"/>
          <w:lang w:eastAsia="pl-PL"/>
        </w:rPr>
        <w:t xml:space="preserve">: </w:t>
      </w: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B06DF">
        <w:rPr>
          <w:rFonts w:ascii="Times New Roman" w:eastAsia="Times New Roman" w:hAnsi="Times New Roman" w:cs="Times New Roman"/>
          <w:sz w:val="24"/>
          <w:szCs w:val="24"/>
          <w:lang w:eastAsia="pl-PL"/>
        </w:rPr>
        <w:t>Pzp</w:t>
      </w:r>
      <w:proofErr w:type="spellEnd"/>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miesiącach:   </w:t>
      </w:r>
      <w:r w:rsidRPr="003B06DF">
        <w:rPr>
          <w:rFonts w:ascii="Times New Roman" w:eastAsia="Times New Roman" w:hAnsi="Times New Roman" w:cs="Times New Roman"/>
          <w:i/>
          <w:iCs/>
          <w:sz w:val="24"/>
          <w:szCs w:val="24"/>
          <w:lang w:eastAsia="pl-PL"/>
        </w:rPr>
        <w:t xml:space="preserve"> lub </w:t>
      </w:r>
      <w:r w:rsidRPr="003B06DF">
        <w:rPr>
          <w:rFonts w:ascii="Times New Roman" w:eastAsia="Times New Roman" w:hAnsi="Times New Roman" w:cs="Times New Roman"/>
          <w:b/>
          <w:bCs/>
          <w:sz w:val="24"/>
          <w:szCs w:val="24"/>
          <w:lang w:eastAsia="pl-PL"/>
        </w:rPr>
        <w:t>dniach:</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i/>
          <w:iCs/>
          <w:sz w:val="24"/>
          <w:szCs w:val="24"/>
          <w:lang w:eastAsia="pl-PL"/>
        </w:rPr>
        <w:t>lub</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data rozpoczęcia: </w:t>
      </w:r>
      <w:r w:rsidRPr="003B06DF">
        <w:rPr>
          <w:rFonts w:ascii="Times New Roman" w:eastAsia="Times New Roman" w:hAnsi="Times New Roman" w:cs="Times New Roman"/>
          <w:sz w:val="24"/>
          <w:szCs w:val="24"/>
          <w:lang w:eastAsia="pl-PL"/>
        </w:rPr>
        <w:t> </w:t>
      </w:r>
      <w:r w:rsidRPr="003B06DF">
        <w:rPr>
          <w:rFonts w:ascii="Times New Roman" w:eastAsia="Times New Roman" w:hAnsi="Times New Roman" w:cs="Times New Roman"/>
          <w:i/>
          <w:iCs/>
          <w:sz w:val="24"/>
          <w:szCs w:val="24"/>
          <w:lang w:eastAsia="pl-PL"/>
        </w:rPr>
        <w:t xml:space="preserve"> lub </w:t>
      </w:r>
      <w:r w:rsidRPr="003B06DF">
        <w:rPr>
          <w:rFonts w:ascii="Times New Roman" w:eastAsia="Times New Roman" w:hAnsi="Times New Roman" w:cs="Times New Roman"/>
          <w:b/>
          <w:bCs/>
          <w:sz w:val="24"/>
          <w:szCs w:val="24"/>
          <w:lang w:eastAsia="pl-PL"/>
        </w:rPr>
        <w:t xml:space="preserve">zakończenia: </w:t>
      </w:r>
      <w:r w:rsidRPr="003B06DF">
        <w:rPr>
          <w:rFonts w:ascii="Times New Roman" w:eastAsia="Times New Roman" w:hAnsi="Times New Roman" w:cs="Times New Roman"/>
          <w:sz w:val="24"/>
          <w:szCs w:val="24"/>
          <w:lang w:eastAsia="pl-PL"/>
        </w:rPr>
        <w:t xml:space="preserve">2017-12-15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II.9) Informacje dodatkowe: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III.1) WARUNKI UDZIAŁU W POSTĘPOWANIU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Określenie warunków: Zamawiający nie stawia szczegółowych wymagań w zakresie spełniania tego warunku </w:t>
      </w:r>
      <w:r w:rsidRPr="003B06DF">
        <w:rPr>
          <w:rFonts w:ascii="Times New Roman" w:eastAsia="Times New Roman" w:hAnsi="Times New Roman" w:cs="Times New Roman"/>
          <w:sz w:val="24"/>
          <w:szCs w:val="24"/>
          <w:lang w:eastAsia="pl-PL"/>
        </w:rPr>
        <w:br/>
        <w:t xml:space="preserve">Informacje dodatkowe Ocena spełnienia warunku zostanie dokonana na podstawie Oświadczenia Wykonawcy załącznik nr 3 do SIWZ złożonego wraz z ofertą oraz dostarczonych na wezwanie Zamawiającego w terminie przez niego wskazanym dokumentów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III.1.2) Sytuacja finansowa lub ekonomiczna </w:t>
      </w:r>
      <w:r w:rsidRPr="003B06DF">
        <w:rPr>
          <w:rFonts w:ascii="Times New Roman" w:eastAsia="Times New Roman" w:hAnsi="Times New Roman" w:cs="Times New Roman"/>
          <w:sz w:val="24"/>
          <w:szCs w:val="24"/>
          <w:lang w:eastAsia="pl-PL"/>
        </w:rPr>
        <w:br/>
        <w:t xml:space="preserve">Określenie warunków: Wymagane jest aby Wykonawca wykazał iż posiada ubezpieczenie od odpowiedzialności cywilnej w zakresie prowadzonej działalności związanej z przedmiotem zamówienia na sumę gwarancyjną nie mniejszą niż 1 000 000,00 zł. </w:t>
      </w:r>
      <w:r w:rsidRPr="003B06DF">
        <w:rPr>
          <w:rFonts w:ascii="Times New Roman" w:eastAsia="Times New Roman" w:hAnsi="Times New Roman" w:cs="Times New Roman"/>
          <w:sz w:val="24"/>
          <w:szCs w:val="24"/>
          <w:lang w:eastAsia="pl-PL"/>
        </w:rPr>
        <w:br/>
        <w:t xml:space="preserve">Informacje dodatkowe Ocena spełnienia tego warunku zostanie dokonana na podstawie Oświadczenia Wykonawcy - załącznik nr 3 do SIWZ złożonego wraz z ofertą, oraz dostarczoną na wezwanie Zamawiającego w terminie przez niego wskazanym potwierdzonej za zgodność z oryginałem kopii polisy potwierdzającej zawarcie umowy ubezpieczenia odpowiedzialności cywilnej w zakresie prowadzonej działalności zawodowej. Z dostarczonych dokumentów musi jednoznacznie wynikać , że Wykonawca warunek spełnia.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III.1.3) Zdolność techniczna lub zawodowa </w:t>
      </w:r>
      <w:r w:rsidRPr="003B06DF">
        <w:rPr>
          <w:rFonts w:ascii="Times New Roman" w:eastAsia="Times New Roman" w:hAnsi="Times New Roman" w:cs="Times New Roman"/>
          <w:sz w:val="24"/>
          <w:szCs w:val="24"/>
          <w:lang w:eastAsia="pl-PL"/>
        </w:rPr>
        <w:br/>
        <w:t xml:space="preserve">Określenie warunków: Wymagane jest wykazanie przez Wykonawcę iż: 1. w okresie ostatnich pięciu lat przed upływem terminu składania ofert a jeżeli okres prowadzenia działalności jest krótszy - w tym okresie co najmniej 2-ch (dwóch) kontraktów na budowę, rozbudowę kanalizacji sanitarnej o wartości pojedynczego kontraktu równej lub przekraczającej 1 000 000,00 zł brutto. 2. dysponuje osobami odpowiedzialnych za kontrolę jakości robót budowlanych stanowiących przedmiot zamówienia a w szczególności: o Kierownikiem posiadającym - uprawnienia budowlane ((uprawnienia do wykonywania samodzielnych funkcji technicznych w budownictwie) do kierowania robotami instalacyjnymi w zakresie sieci, instalacji i urządzeń: cieplnych, wentylacyjnych, gazowych, wodociągowych i kanalizacyjnych. o Kierownikiem robót posiadającym odpowiednio uprawnienia budowlane do kierowania robotami w specjalności elektrycznej i elektroenergetycznej </w:t>
      </w:r>
      <w:r w:rsidRPr="003B06DF">
        <w:rPr>
          <w:rFonts w:ascii="Times New Roman" w:eastAsia="Times New Roman" w:hAnsi="Times New Roman" w:cs="Times New Roman"/>
          <w:sz w:val="24"/>
          <w:szCs w:val="24"/>
          <w:lang w:eastAsia="pl-PL"/>
        </w:rPr>
        <w:br/>
        <w:t xml:space="preserve">Zamawiający wymaga od wykonawców wskazania w ofercie lub we wniosku o dopuszczenie </w:t>
      </w:r>
      <w:r w:rsidRPr="003B06DF">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3B06DF">
        <w:rPr>
          <w:rFonts w:ascii="Times New Roman" w:eastAsia="Times New Roman" w:hAnsi="Times New Roman" w:cs="Times New Roman"/>
          <w:sz w:val="24"/>
          <w:szCs w:val="24"/>
          <w:lang w:eastAsia="pl-PL"/>
        </w:rPr>
        <w:br/>
        <w:t xml:space="preserve">Informacje dodatkowe: 1. Ocena spełnienia warunku zostanie dokonana na podstawie Oświadczenia Wykonawcy - załącznik nr 3 do SIWZ złożonego wraz z ofertą oraz dostarczonych na wezwanie Zamawiającego w terminie przez niego wskazanym dokumentów z których wynikać będzie, że Wykonawca wykonał w/w roboty budowlane zgodnie z zasadami sztuki budowlanej i prawidłowo je ukończył. 2.Ocena spełnienia warunku zostanie dokonana na podstawie Oświadczenia Wykonawcy - załączniki nr 3 ; nr 8 do SIWZ złożonych wraz z ofertą z których wynikać będzie, oraz dostarczonych na wezwanie Zamawiającego w terminie przez niego wskazanym dokumentów z których będzie wynikać, </w:t>
      </w:r>
      <w:proofErr w:type="spellStart"/>
      <w:r w:rsidRPr="003B06DF">
        <w:rPr>
          <w:rFonts w:ascii="Times New Roman" w:eastAsia="Times New Roman" w:hAnsi="Times New Roman" w:cs="Times New Roman"/>
          <w:sz w:val="24"/>
          <w:szCs w:val="24"/>
          <w:lang w:eastAsia="pl-PL"/>
        </w:rPr>
        <w:t>żę</w:t>
      </w:r>
      <w:proofErr w:type="spellEnd"/>
      <w:r w:rsidRPr="003B06DF">
        <w:rPr>
          <w:rFonts w:ascii="Times New Roman" w:eastAsia="Times New Roman" w:hAnsi="Times New Roman" w:cs="Times New Roman"/>
          <w:sz w:val="24"/>
          <w:szCs w:val="24"/>
          <w:lang w:eastAsia="pl-PL"/>
        </w:rPr>
        <w:t xml:space="preserve"> Wykonawca wykonał w/w roboty budowlane zgodnie z przepisami prawa budowlanego, zasadami sztuki budowlanej i prawidłowo ukończył.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III.2) PODSTAWY WYKLUCZENIA </w:t>
      </w:r>
    </w:p>
    <w:p w:rsidR="003B06DF" w:rsidRPr="003B06DF" w:rsidRDefault="003B06DF" w:rsidP="003B06DF">
      <w:pPr>
        <w:spacing w:after="24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B06DF">
        <w:rPr>
          <w:rFonts w:ascii="Times New Roman" w:eastAsia="Times New Roman" w:hAnsi="Times New Roman" w:cs="Times New Roman"/>
          <w:b/>
          <w:bCs/>
          <w:sz w:val="24"/>
          <w:szCs w:val="24"/>
          <w:lang w:eastAsia="pl-PL"/>
        </w:rPr>
        <w:t>Pzp</w:t>
      </w:r>
      <w:proofErr w:type="spellEnd"/>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B06DF">
        <w:rPr>
          <w:rFonts w:ascii="Times New Roman" w:eastAsia="Times New Roman" w:hAnsi="Times New Roman" w:cs="Times New Roman"/>
          <w:b/>
          <w:bCs/>
          <w:sz w:val="24"/>
          <w:szCs w:val="24"/>
          <w:lang w:eastAsia="pl-PL"/>
        </w:rPr>
        <w:t>Pzp</w:t>
      </w:r>
      <w:proofErr w:type="spellEnd"/>
      <w:r w:rsidRPr="003B06DF">
        <w:rPr>
          <w:rFonts w:ascii="Times New Roman" w:eastAsia="Times New Roman" w:hAnsi="Times New Roman" w:cs="Times New Roman"/>
          <w:sz w:val="24"/>
          <w:szCs w:val="24"/>
          <w:lang w:eastAsia="pl-PL"/>
        </w:rPr>
        <w:t xml:space="preserve"> Nie Zamawiający przewiduje następujące fakultatywne podstawy wykluczenia: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B06DF">
        <w:rPr>
          <w:rFonts w:ascii="Times New Roman" w:eastAsia="Times New Roman" w:hAnsi="Times New Roman" w:cs="Times New Roman"/>
          <w:sz w:val="24"/>
          <w:szCs w:val="24"/>
          <w:lang w:eastAsia="pl-PL"/>
        </w:rPr>
        <w:br/>
        <w:t xml:space="preserve">Tak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Oświadczenie o spełnianiu kryteriów selekcji </w:t>
      </w:r>
      <w:r w:rsidRPr="003B06DF">
        <w:rPr>
          <w:rFonts w:ascii="Times New Roman" w:eastAsia="Times New Roman" w:hAnsi="Times New Roman" w:cs="Times New Roman"/>
          <w:sz w:val="24"/>
          <w:szCs w:val="24"/>
          <w:lang w:eastAsia="pl-PL"/>
        </w:rPr>
        <w:b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W celu potwierdzenie braku podstaw wykluczenia wykonawca którego ofertę ceniono najwyżej następujących oświadczeń i dokumentów: 1)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2) oświadczenia wykonawcy o braku orzeczenia wobec niego tytułem środka zapobiegawczego zakazu ubiegania się o zamówienia publiczne, 3) oświadczenia wykonawcy o niezaleganiu z opłacaniem podatków i opłat lokalnych, o których mowa w ustawie z dnia 12 stycznia 1991 r. o podatkach i opłatach lokalnych (Dz. U. z 2016 r. poz. 716); 4) oświadczenia wykonawcy o przynależności albo braku przynależności do tej samej grupy kapitałowej; w przypadku </w:t>
      </w:r>
      <w:r w:rsidRPr="003B06DF">
        <w:rPr>
          <w:rFonts w:ascii="Times New Roman" w:eastAsia="Times New Roman" w:hAnsi="Times New Roman" w:cs="Times New Roman"/>
          <w:sz w:val="24"/>
          <w:szCs w:val="24"/>
          <w:lang w:eastAsia="pl-PL"/>
        </w:rPr>
        <w:lastRenderedPageBreak/>
        <w:t xml:space="preserve">przynależności do tej samej grupy kapitałowej wykonawca może złożyć wraz z oświadczeniem dokumenty bądź informacje potwierdzające, że powiązania z innym wykonawcą nie prowadzą do zakłócenia konkurencji w postępowaniu – oświadczenie składają samodzielnie wykonawcy w terminie 3 dni od zamieszczenia przez Zamawiającego na stronie internetowej informacji o otwarciu ofert.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III.5.1) W ZAKRESIE SPEŁNIANIA WARUNKÓW UDZIAŁU W POSTĘPOWANIU:</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1. W celu potwierdzenie spełnienia przez wykonawcę którego ofertę oceniono najwyżej warunków udziału zamawiający będzie żądał dostarczenia następujących oświadczeń i dokumentów: 1) potwierdzonej za zgodność z oryginałem kopii polisy potwierdzającej zawarcie umowy ubezpieczenia odpowiedzialności cywilnej w zakresie prowadzonej działalności związanej z przedmiotem zamówienia 2) Wykazu robót budowlanych – wykonanych nie wcześniej niż w okresie 5 lat przed upływem terminu składania ofert a jeżeli okres prowadzenia działalności jest krótszy w tym okresie - załącznik nr 6 do SIWZ. Wymagane jest wykazanie przez Wykonawcę wykonania co najmniej 2-óch (dwóch) kontraktów na budowę, rozbudowę kanalizacji sanitarnej o wartości pojedynczego kontraktu równej lub przekraczającej 1 000 000 zł brutto. Do wykazu należy załączyć dowody określające, czy te roboty budowlane zostały wykonane zgodnie z przepisami prawa budowlanego i prawidłowo ukończone przy czym dowodami o których mowa są referencje bądź inne dokumenty wystawione przez podmiot na rzecz którego roboty budowlane były wykonywane. 3) Wykazu osób skierowanych przez wykonawcę do realizacji zamówienia publicznego w szczególności odpowiedzialnych za kontrolę jakości i kierowanie robotami budowlanymi - załącznik nr 7 do SIWZ. 4) Oświadczenie na temat kwalifikacji kadry kierowniczej wykonawcy- załącznik nr 8 do SIWZ. 5) W przypadku złożenia oferty zawierającej rozwiązania równoważne – dokumenty potwierdzające równoważność. 6) Pełnomocnictwo ( jeżeli dotyczy)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III.5.2) W ZAKRESIE KRYTERIÓW SELEKCJI:</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III.7) INNE DOKUMENTY NIE WYMIENIONE W pkt III.3) - III.6)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u w:val="single"/>
          <w:lang w:eastAsia="pl-PL"/>
        </w:rPr>
        <w:t xml:space="preserve">SEKCJA IV: PROCEDURA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b/>
          <w:bCs/>
          <w:sz w:val="24"/>
          <w:szCs w:val="24"/>
          <w:lang w:eastAsia="pl-PL"/>
        </w:rPr>
        <w:t xml:space="preserve">IV.1) OPIS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IV.1.1) Tryb udzielenia zamówienia: </w:t>
      </w:r>
      <w:r w:rsidRPr="003B06DF">
        <w:rPr>
          <w:rFonts w:ascii="Times New Roman" w:eastAsia="Times New Roman" w:hAnsi="Times New Roman" w:cs="Times New Roman"/>
          <w:sz w:val="24"/>
          <w:szCs w:val="24"/>
          <w:lang w:eastAsia="pl-PL"/>
        </w:rPr>
        <w:t xml:space="preserve">Przetarg nieograniczony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IV.1.2) Zamawiający żąda wniesienia wadium:</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Tak </w:t>
      </w:r>
      <w:r w:rsidRPr="003B06DF">
        <w:rPr>
          <w:rFonts w:ascii="Times New Roman" w:eastAsia="Times New Roman" w:hAnsi="Times New Roman" w:cs="Times New Roman"/>
          <w:sz w:val="24"/>
          <w:szCs w:val="24"/>
          <w:lang w:eastAsia="pl-PL"/>
        </w:rPr>
        <w:br/>
        <w:t xml:space="preserve">Informacja na temat wadium </w:t>
      </w:r>
      <w:r w:rsidRPr="003B06DF">
        <w:rPr>
          <w:rFonts w:ascii="Times New Roman" w:eastAsia="Times New Roman" w:hAnsi="Times New Roman" w:cs="Times New Roman"/>
          <w:sz w:val="24"/>
          <w:szCs w:val="24"/>
          <w:lang w:eastAsia="pl-PL"/>
        </w:rPr>
        <w:br/>
        <w:t xml:space="preserve">1.Wykonawca przystępujący do postępowania jest zobowiązany jest wnieść wadium w wysokości: 20 000 zł. ( słownie: dwadzieścia tysięcy złotych ) 1)Wadium należy wnieść przed upływem terminu składania ofert tj. 12.10.2017 r. godz. 10.00. 2)Wadium może być wniesione (wg wyboru wykonawcy)w jednej lub kilku z poniższych form: a) pieniądzu, b) poręczeniach bankowych lub poręczeniach spółdzielczej kasy oszczędnościowo – kredytowej, z tym, że poręczenia kasy jest zawsze poręczeniem pieniężnym, c) gwarancjach bankowych, d) gwarancjach ubezpieczeniowych, e) poręczeniach udzielonych przed podmioty, o których mowa a art. 6b ust 5 pkt. 2 ustawy z dnia 9 listopada 2000 r. o utworzeniu Polskiej Agencji </w:t>
      </w:r>
      <w:r w:rsidRPr="003B06DF">
        <w:rPr>
          <w:rFonts w:ascii="Times New Roman" w:eastAsia="Times New Roman" w:hAnsi="Times New Roman" w:cs="Times New Roman"/>
          <w:sz w:val="24"/>
          <w:szCs w:val="24"/>
          <w:lang w:eastAsia="pl-PL"/>
        </w:rPr>
        <w:lastRenderedPageBreak/>
        <w:t xml:space="preserve">Rozwoju Przedsiębiorczości (test jedn. Dz. U. z 2007 r. Nr 42, poz. 275 ze zm.). 3)Wadium w formie pieniężnej należy wpłacić na rachunek bankowy: Bank Spółdzielczy Ziemi Wieluńskiej Oddział Skomlin Nr 43 9244 0003 4040 0039 2000 0040 podając jako tytuł przelewu „Wadium – „Budowa kanalizacji sanitarnej grawitacyjnej i tłocznej z przepompownią ścieków wraz z zasilaniem energetycznym przepompowni w miejscowości Wróblew”. 4)Wadium zostanie uznane za skutecznie wniesione jeżeli przed upływem terminu składania ofert (godzina) zostanie zarachowane na rachunku bankowym Zamawiającego. 5)W przypadku wnoszenia wadium w formie niepieniężnej oryginał dokumentu potwierdzającego wniesienie wadium należy dołączyć do oferty (nie spinając z ofertą)– załączenie potwierdzonej „za zgodność z oryginałem kopii” jest dopuszczalne tylko w przypadku gdy z treści dokumentu wynika że wystawca dokumentu wypłaci Zamawiającemu kwotę wadium na podstawie przedłożonej kopii. Z treści dokumentu wadialnego potwierdzającego wniesienie wadium w formie niepieniężnej: gwarancji bankowej / ubezpieczeniowej powinno wynikać jednoznacznie, iż wystawiający zobowiązuje się do wypłaty kwoty wadium w sposób nieodwołalny, bezwarunkowy i na pierwsze żądanie Zamawiającego w przypadku zaistnienia okoliczności wskazanych w art. 46 ust 4a i 5 Ustawy </w:t>
      </w:r>
      <w:proofErr w:type="spellStart"/>
      <w:r w:rsidRPr="003B06DF">
        <w:rPr>
          <w:rFonts w:ascii="Times New Roman" w:eastAsia="Times New Roman" w:hAnsi="Times New Roman" w:cs="Times New Roman"/>
          <w:sz w:val="24"/>
          <w:szCs w:val="24"/>
          <w:lang w:eastAsia="pl-PL"/>
        </w:rPr>
        <w:t>Pzp</w:t>
      </w:r>
      <w:proofErr w:type="spellEnd"/>
      <w:r w:rsidRPr="003B06DF">
        <w:rPr>
          <w:rFonts w:ascii="Times New Roman" w:eastAsia="Times New Roman" w:hAnsi="Times New Roman" w:cs="Times New Roman"/>
          <w:sz w:val="24"/>
          <w:szCs w:val="24"/>
          <w:lang w:eastAsia="pl-PL"/>
        </w:rPr>
        <w:t xml:space="preserve">. Ważność dokumentu wadialnego powinna obejmować cały okres związania ofertą, włącznie z dniem w którym upływa termin składania ofert. W przypadku wykonawców wspólnie ubiegających się o zamówienie Zamawiający uzna iż złożona przez nich oferta jest prawidłowo zabezpieczona wadium wniesionym w formie niepieniężnej zarówno w przypadku gdy dokument wadialny będzie wystawiona na jednego z wykonawców jak i w przypadku gdy zostaną w nim wymienieni wszyscy wykonawcy – pod warunkiem iż z treści gwarancji będzie wynikać jednoznacznie, iż wystawiający zobowiązuje się do wypłaty kwoty wadium w sposób nieodwołalny, bezwarunkowy i na pierwsze żądanie Zamawiającego w przypadku zaistnienia okoliczności wskazanych w art. 46 ust 4a i 5 Ustawy </w:t>
      </w:r>
      <w:proofErr w:type="spellStart"/>
      <w:r w:rsidRPr="003B06DF">
        <w:rPr>
          <w:rFonts w:ascii="Times New Roman" w:eastAsia="Times New Roman" w:hAnsi="Times New Roman" w:cs="Times New Roman"/>
          <w:sz w:val="24"/>
          <w:szCs w:val="24"/>
          <w:lang w:eastAsia="pl-PL"/>
        </w:rPr>
        <w:t>Pzp</w:t>
      </w:r>
      <w:proofErr w:type="spellEnd"/>
      <w:r w:rsidRPr="003B06DF">
        <w:rPr>
          <w:rFonts w:ascii="Times New Roman" w:eastAsia="Times New Roman" w:hAnsi="Times New Roman" w:cs="Times New Roman"/>
          <w:sz w:val="24"/>
          <w:szCs w:val="24"/>
          <w:lang w:eastAsia="pl-PL"/>
        </w:rPr>
        <w:t xml:space="preserve">. Ważność dokumentu musi obejmować cały okres związania ofertą, włącznie z dniem w którym upływa termin składania ofert.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IV.1.3) Przewiduje się udzielenie zaliczek na poczet wykonania zamówienia:</w:t>
      </w:r>
      <w:r w:rsidRPr="003B06DF">
        <w:rPr>
          <w:rFonts w:ascii="Times New Roman" w:eastAsia="Times New Roman" w:hAnsi="Times New Roman" w:cs="Times New Roman"/>
          <w:sz w:val="24"/>
          <w:szCs w:val="24"/>
          <w:lang w:eastAsia="pl-PL"/>
        </w:rPr>
        <w:t xml:space="preserv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Należy podać informacje na temat udzielania zaliczek: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B06DF">
        <w:rPr>
          <w:rFonts w:ascii="Times New Roman" w:eastAsia="Times New Roman" w:hAnsi="Times New Roman" w:cs="Times New Roman"/>
          <w:sz w:val="24"/>
          <w:szCs w:val="24"/>
          <w:lang w:eastAsia="pl-PL"/>
        </w:rPr>
        <w:br/>
        <w:t xml:space="preserve">Nie </w:t>
      </w:r>
      <w:r w:rsidRPr="003B06DF">
        <w:rPr>
          <w:rFonts w:ascii="Times New Roman" w:eastAsia="Times New Roman" w:hAnsi="Times New Roman" w:cs="Times New Roman"/>
          <w:sz w:val="24"/>
          <w:szCs w:val="24"/>
          <w:lang w:eastAsia="pl-PL"/>
        </w:rPr>
        <w:br/>
        <w:t xml:space="preserve">Informacje dodatkowe: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IV.1.5.) Wymaga się złożenia oferty wariantowej: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Dopuszcza się złożenie oferty wariantowej </w:t>
      </w:r>
      <w:r w:rsidRPr="003B06DF">
        <w:rPr>
          <w:rFonts w:ascii="Times New Roman" w:eastAsia="Times New Roman" w:hAnsi="Times New Roman" w:cs="Times New Roman"/>
          <w:sz w:val="24"/>
          <w:szCs w:val="24"/>
          <w:lang w:eastAsia="pl-PL"/>
        </w:rPr>
        <w:br/>
        <w:t xml:space="preserve">Nie </w:t>
      </w:r>
      <w:r w:rsidRPr="003B06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B06DF">
        <w:rPr>
          <w:rFonts w:ascii="Times New Roman" w:eastAsia="Times New Roman" w:hAnsi="Times New Roman" w:cs="Times New Roman"/>
          <w:sz w:val="24"/>
          <w:szCs w:val="24"/>
          <w:lang w:eastAsia="pl-PL"/>
        </w:rPr>
        <w:br/>
        <w:t xml:space="preserve">Nie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lastRenderedPageBreak/>
        <w:br/>
      </w:r>
      <w:r w:rsidRPr="003B06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Liczba wykonawców   </w:t>
      </w:r>
      <w:r w:rsidRPr="003B06DF">
        <w:rPr>
          <w:rFonts w:ascii="Times New Roman" w:eastAsia="Times New Roman" w:hAnsi="Times New Roman" w:cs="Times New Roman"/>
          <w:sz w:val="24"/>
          <w:szCs w:val="24"/>
          <w:lang w:eastAsia="pl-PL"/>
        </w:rPr>
        <w:br/>
        <w:t xml:space="preserve">Przewidywana minimalna liczba wykonawców </w:t>
      </w:r>
      <w:r w:rsidRPr="003B06DF">
        <w:rPr>
          <w:rFonts w:ascii="Times New Roman" w:eastAsia="Times New Roman" w:hAnsi="Times New Roman" w:cs="Times New Roman"/>
          <w:sz w:val="24"/>
          <w:szCs w:val="24"/>
          <w:lang w:eastAsia="pl-PL"/>
        </w:rPr>
        <w:br/>
        <w:t xml:space="preserve">Maksymalna liczba wykonawców   </w:t>
      </w:r>
      <w:r w:rsidRPr="003B06DF">
        <w:rPr>
          <w:rFonts w:ascii="Times New Roman" w:eastAsia="Times New Roman" w:hAnsi="Times New Roman" w:cs="Times New Roman"/>
          <w:sz w:val="24"/>
          <w:szCs w:val="24"/>
          <w:lang w:eastAsia="pl-PL"/>
        </w:rPr>
        <w:br/>
        <w:t xml:space="preserve">Kryteria selekcji wykonawców: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IV.1.7) Informacje na temat umowy ramowej lub dynamicznego systemu zakupów: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Umowa ramowa będzie zawarta: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Czy przewiduje się ograniczenie liczby uczestników umowy ramowej: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Przewidziana maksymalna liczba uczestników umowy ramowej: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Informacje dodatkowe: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Zamówienie obejmuje ustanowienie dynamicznego systemu zakupów: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Informacje dodatkowe: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IV.1.8) Aukcja elektroniczna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Przewidziane jest przeprowadzenie aukcji elektronicznej </w:t>
      </w:r>
      <w:r w:rsidRPr="003B06DF">
        <w:rPr>
          <w:rFonts w:ascii="Times New Roman" w:eastAsia="Times New Roman" w:hAnsi="Times New Roman" w:cs="Times New Roman"/>
          <w:i/>
          <w:iCs/>
          <w:sz w:val="24"/>
          <w:szCs w:val="24"/>
          <w:lang w:eastAsia="pl-PL"/>
        </w:rPr>
        <w:t xml:space="preserve">(przetarg nieograniczony, przetarg ograniczony, negocjacje z ogłoszeniem) </w:t>
      </w:r>
      <w:r w:rsidRPr="003B06DF">
        <w:rPr>
          <w:rFonts w:ascii="Times New Roman" w:eastAsia="Times New Roman" w:hAnsi="Times New Roman" w:cs="Times New Roman"/>
          <w:sz w:val="24"/>
          <w:szCs w:val="24"/>
          <w:lang w:eastAsia="pl-PL"/>
        </w:rPr>
        <w:t xml:space="preserve">Nie </w:t>
      </w:r>
      <w:r w:rsidRPr="003B06DF">
        <w:rPr>
          <w:rFonts w:ascii="Times New Roman" w:eastAsia="Times New Roman" w:hAnsi="Times New Roman" w:cs="Times New Roman"/>
          <w:sz w:val="24"/>
          <w:szCs w:val="24"/>
          <w:lang w:eastAsia="pl-PL"/>
        </w:rPr>
        <w:br/>
        <w:t xml:space="preserve">Należy podać adres strony internetowej, na której aukcja będzie prowadzona: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B06DF">
        <w:rPr>
          <w:rFonts w:ascii="Times New Roman" w:eastAsia="Times New Roman" w:hAnsi="Times New Roman" w:cs="Times New Roman"/>
          <w:sz w:val="24"/>
          <w:szCs w:val="24"/>
          <w:lang w:eastAsia="pl-PL"/>
        </w:rPr>
        <w:br/>
        <w:t xml:space="preserve">Informacje dotyczące przebiegu aukcji elektronicznej: </w:t>
      </w:r>
      <w:r w:rsidRPr="003B06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B06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3B06DF">
        <w:rPr>
          <w:rFonts w:ascii="Times New Roman" w:eastAsia="Times New Roman" w:hAnsi="Times New Roman" w:cs="Times New Roman"/>
          <w:sz w:val="24"/>
          <w:szCs w:val="24"/>
          <w:lang w:eastAsia="pl-PL"/>
        </w:rPr>
        <w:br/>
        <w:t xml:space="preserve">Informacje o liczbie etapów aukcji elektronicznej i czasie ich trwania: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t xml:space="preserve">Czas trwania: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B06DF">
        <w:rPr>
          <w:rFonts w:ascii="Times New Roman" w:eastAsia="Times New Roman" w:hAnsi="Times New Roman" w:cs="Times New Roman"/>
          <w:sz w:val="24"/>
          <w:szCs w:val="24"/>
          <w:lang w:eastAsia="pl-PL"/>
        </w:rPr>
        <w:br/>
        <w:t xml:space="preserve">Warunki zamknięcia aukcji elektronicznej: </w:t>
      </w:r>
      <w:r w:rsidRPr="003B06DF">
        <w:rPr>
          <w:rFonts w:ascii="Times New Roman" w:eastAsia="Times New Roman" w:hAnsi="Times New Roman" w:cs="Times New Roman"/>
          <w:sz w:val="24"/>
          <w:szCs w:val="24"/>
          <w:lang w:eastAsia="pl-PL"/>
        </w:rPr>
        <w:br/>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IV.2) KRYTERIA OCENY OFERT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IV.2.1) Kryteria oceny ofert: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IV.2.2) Kryteria</w:t>
      </w:r>
      <w:r w:rsidRPr="003B06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Znaczenie</w:t>
            </w:r>
          </w:p>
        </w:tc>
      </w:tr>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60,00</w:t>
            </w:r>
          </w:p>
        </w:tc>
      </w:tr>
      <w:tr w:rsidR="003B06DF" w:rsidRPr="003B06DF" w:rsidTr="003B06DF">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06DF" w:rsidRPr="003B06DF" w:rsidRDefault="003B06DF" w:rsidP="003B06DF">
            <w:pPr>
              <w:spacing w:after="0" w:line="240" w:lineRule="auto"/>
              <w:jc w:val="center"/>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40,00</w:t>
            </w:r>
          </w:p>
        </w:tc>
      </w:tr>
    </w:tbl>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B06DF">
        <w:rPr>
          <w:rFonts w:ascii="Times New Roman" w:eastAsia="Times New Roman" w:hAnsi="Times New Roman" w:cs="Times New Roman"/>
          <w:b/>
          <w:bCs/>
          <w:sz w:val="24"/>
          <w:szCs w:val="24"/>
          <w:lang w:eastAsia="pl-PL"/>
        </w:rPr>
        <w:t>Pzp</w:t>
      </w:r>
      <w:proofErr w:type="spellEnd"/>
      <w:r w:rsidRPr="003B06DF">
        <w:rPr>
          <w:rFonts w:ascii="Times New Roman" w:eastAsia="Times New Roman" w:hAnsi="Times New Roman" w:cs="Times New Roman"/>
          <w:b/>
          <w:bCs/>
          <w:sz w:val="24"/>
          <w:szCs w:val="24"/>
          <w:lang w:eastAsia="pl-PL"/>
        </w:rPr>
        <w:t xml:space="preserve"> </w:t>
      </w:r>
      <w:r w:rsidRPr="003B06DF">
        <w:rPr>
          <w:rFonts w:ascii="Times New Roman" w:eastAsia="Times New Roman" w:hAnsi="Times New Roman" w:cs="Times New Roman"/>
          <w:sz w:val="24"/>
          <w:szCs w:val="24"/>
          <w:lang w:eastAsia="pl-PL"/>
        </w:rPr>
        <w:t xml:space="preserve">(przetarg nieograniczony) </w:t>
      </w:r>
      <w:r w:rsidRPr="003B06DF">
        <w:rPr>
          <w:rFonts w:ascii="Times New Roman" w:eastAsia="Times New Roman" w:hAnsi="Times New Roman" w:cs="Times New Roman"/>
          <w:sz w:val="24"/>
          <w:szCs w:val="24"/>
          <w:lang w:eastAsia="pl-PL"/>
        </w:rPr>
        <w:br/>
        <w:t xml:space="preserve">Tak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IV.3) Negocjacje z ogłoszeniem, dialog konkurencyjny, partnerstwo innowacyjne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IV.3.1) Informacje na temat negocjacji z ogłoszeniem</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Minimalne wymagania, które muszą spełniać wszystkie oferty: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B06DF">
        <w:rPr>
          <w:rFonts w:ascii="Times New Roman" w:eastAsia="Times New Roman" w:hAnsi="Times New Roman" w:cs="Times New Roman"/>
          <w:sz w:val="24"/>
          <w:szCs w:val="24"/>
          <w:lang w:eastAsia="pl-PL"/>
        </w:rPr>
        <w:br/>
        <w:t xml:space="preserve">Przewidziany jest podział negocjacji na etapy w celu ograniczenia liczby ofert: </w:t>
      </w:r>
      <w:r w:rsidRPr="003B06DF">
        <w:rPr>
          <w:rFonts w:ascii="Times New Roman" w:eastAsia="Times New Roman" w:hAnsi="Times New Roman" w:cs="Times New Roman"/>
          <w:sz w:val="24"/>
          <w:szCs w:val="24"/>
          <w:lang w:eastAsia="pl-PL"/>
        </w:rPr>
        <w:br/>
        <w:t xml:space="preserve">Należy podać informacje na temat etapów negocjacji (w tym liczbę etapów):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Informacje dodatkowe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IV.3.2) Informacje na temat dialogu konkurencyjnego</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Wstępny harmonogram postępowania: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Podział dialogu na etapy w celu ograniczenia liczby rozwiązań: </w:t>
      </w:r>
      <w:r w:rsidRPr="003B06DF">
        <w:rPr>
          <w:rFonts w:ascii="Times New Roman" w:eastAsia="Times New Roman" w:hAnsi="Times New Roman" w:cs="Times New Roman"/>
          <w:sz w:val="24"/>
          <w:szCs w:val="24"/>
          <w:lang w:eastAsia="pl-PL"/>
        </w:rPr>
        <w:br/>
        <w:t xml:space="preserve">Należy podać informacje na temat etapów dialogu: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Informacje dodatkowe: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IV.3.3) Informacje na temat partnerstwa innowacyjnego</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Informacje dodatkowe: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IV.4) Licytacja elektroniczna </w:t>
      </w:r>
      <w:r w:rsidRPr="003B06DF">
        <w:rPr>
          <w:rFonts w:ascii="Times New Roman" w:eastAsia="Times New Roman" w:hAnsi="Times New Roman" w:cs="Times New Roman"/>
          <w:sz w:val="24"/>
          <w:szCs w:val="24"/>
          <w:lang w:eastAsia="pl-PL"/>
        </w:rPr>
        <w:br/>
        <w:t xml:space="preserve">Adres strony internetowej, na której będzie prowadzona licytacja elektroniczna: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Informacje o liczbie etapów licytacji elektronicznej i czasie ich trwania: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Czas trwania: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Termin składania wniosków o dopuszczenie do udziału w licytacji elektronicznej: </w:t>
      </w:r>
      <w:r w:rsidRPr="003B06DF">
        <w:rPr>
          <w:rFonts w:ascii="Times New Roman" w:eastAsia="Times New Roman" w:hAnsi="Times New Roman" w:cs="Times New Roman"/>
          <w:sz w:val="24"/>
          <w:szCs w:val="24"/>
          <w:lang w:eastAsia="pl-PL"/>
        </w:rPr>
        <w:br/>
        <w:t xml:space="preserve">Data: godzina: </w:t>
      </w:r>
      <w:r w:rsidRPr="003B06DF">
        <w:rPr>
          <w:rFonts w:ascii="Times New Roman" w:eastAsia="Times New Roman" w:hAnsi="Times New Roman" w:cs="Times New Roman"/>
          <w:sz w:val="24"/>
          <w:szCs w:val="24"/>
          <w:lang w:eastAsia="pl-PL"/>
        </w:rPr>
        <w:br/>
        <w:t xml:space="preserve">Termin otwarcia licytacji elektronicznej: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t xml:space="preserve">Termin i warunki zamknięcia licytacji elektronicznej: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t xml:space="preserve">Wymagania dotyczące zabezpieczenia należytego wykonania umowy: </w:t>
      </w:r>
    </w:p>
    <w:p w:rsidR="003B06DF" w:rsidRPr="003B06DF" w:rsidRDefault="003B06DF" w:rsidP="003B06DF">
      <w:pPr>
        <w:spacing w:after="0" w:line="240" w:lineRule="auto"/>
        <w:rPr>
          <w:rFonts w:ascii="Times New Roman" w:eastAsia="Times New Roman" w:hAnsi="Times New Roman" w:cs="Times New Roman"/>
          <w:sz w:val="24"/>
          <w:szCs w:val="24"/>
          <w:lang w:eastAsia="pl-PL"/>
        </w:rPr>
      </w:pPr>
      <w:r w:rsidRPr="003B06DF">
        <w:rPr>
          <w:rFonts w:ascii="Times New Roman" w:eastAsia="Times New Roman" w:hAnsi="Times New Roman" w:cs="Times New Roman"/>
          <w:sz w:val="24"/>
          <w:szCs w:val="24"/>
          <w:lang w:eastAsia="pl-PL"/>
        </w:rPr>
        <w:br/>
        <w:t xml:space="preserve">Informacje dodatkowe: </w:t>
      </w:r>
    </w:p>
    <w:p w:rsidR="00EB10C4" w:rsidRDefault="003B06DF" w:rsidP="003B06DF">
      <w:r w:rsidRPr="003B06DF">
        <w:rPr>
          <w:rFonts w:ascii="Times New Roman" w:eastAsia="Times New Roman" w:hAnsi="Times New Roman" w:cs="Times New Roman"/>
          <w:b/>
          <w:bCs/>
          <w:sz w:val="24"/>
          <w:szCs w:val="24"/>
          <w:lang w:eastAsia="pl-PL"/>
        </w:rPr>
        <w:t>IV.5) ZMIANA UMOWY</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B06DF">
        <w:rPr>
          <w:rFonts w:ascii="Times New Roman" w:eastAsia="Times New Roman" w:hAnsi="Times New Roman" w:cs="Times New Roman"/>
          <w:sz w:val="24"/>
          <w:szCs w:val="24"/>
          <w:lang w:eastAsia="pl-PL"/>
        </w:rPr>
        <w:t xml:space="preserve"> Tak </w:t>
      </w:r>
      <w:r w:rsidRPr="003B06DF">
        <w:rPr>
          <w:rFonts w:ascii="Times New Roman" w:eastAsia="Times New Roman" w:hAnsi="Times New Roman" w:cs="Times New Roman"/>
          <w:sz w:val="24"/>
          <w:szCs w:val="24"/>
          <w:lang w:eastAsia="pl-PL"/>
        </w:rPr>
        <w:br/>
        <w:t xml:space="preserve">Należy wskazać zakres, charakter zmian oraz warunki wprowadzenia zmian: </w:t>
      </w:r>
      <w:r w:rsidRPr="003B06DF">
        <w:rPr>
          <w:rFonts w:ascii="Times New Roman" w:eastAsia="Times New Roman" w:hAnsi="Times New Roman" w:cs="Times New Roman"/>
          <w:sz w:val="24"/>
          <w:szCs w:val="24"/>
          <w:lang w:eastAsia="pl-PL"/>
        </w:rPr>
        <w:br/>
        <w:t xml:space="preserve">. Zamawiający przewiduje możliwość zmiany umowy w przypadkach określonych w art. 144 §1 pkt. 1Ustawy </w:t>
      </w:r>
      <w:proofErr w:type="spellStart"/>
      <w:r w:rsidRPr="003B06DF">
        <w:rPr>
          <w:rFonts w:ascii="Times New Roman" w:eastAsia="Times New Roman" w:hAnsi="Times New Roman" w:cs="Times New Roman"/>
          <w:sz w:val="24"/>
          <w:szCs w:val="24"/>
          <w:lang w:eastAsia="pl-PL"/>
        </w:rPr>
        <w:t>Pzp</w:t>
      </w:r>
      <w:proofErr w:type="spellEnd"/>
      <w:r w:rsidRPr="003B06DF">
        <w:rPr>
          <w:rFonts w:ascii="Times New Roman" w:eastAsia="Times New Roman" w:hAnsi="Times New Roman" w:cs="Times New Roman"/>
          <w:sz w:val="24"/>
          <w:szCs w:val="24"/>
          <w:lang w:eastAsia="pl-PL"/>
        </w:rPr>
        <w:t xml:space="preserve"> a w szczególności w przypadku: 1)Wystąpienia niekorzystnych warunków atmosferycznych uniemożliwiających prawidłowe wykonanie robót, w szczególności z powodu technologii realizacji prac wymagającej konkretnych warunków </w:t>
      </w:r>
      <w:proofErr w:type="spellStart"/>
      <w:r w:rsidRPr="003B06DF">
        <w:rPr>
          <w:rFonts w:ascii="Times New Roman" w:eastAsia="Times New Roman" w:hAnsi="Times New Roman" w:cs="Times New Roman"/>
          <w:sz w:val="24"/>
          <w:szCs w:val="24"/>
          <w:lang w:eastAsia="pl-PL"/>
        </w:rPr>
        <w:t>atmo¬sferycznych</w:t>
      </w:r>
      <w:proofErr w:type="spellEnd"/>
      <w:r w:rsidRPr="003B06DF">
        <w:rPr>
          <w:rFonts w:ascii="Times New Roman" w:eastAsia="Times New Roman" w:hAnsi="Times New Roman" w:cs="Times New Roman"/>
          <w:sz w:val="24"/>
          <w:szCs w:val="24"/>
          <w:lang w:eastAsia="pl-PL"/>
        </w:rPr>
        <w:t xml:space="preserve"> – zamawiający wydłuży czas realizacji zamówienia. 2) Niedopuszczania do ich wykonywania robót przez uprawniony organ lub nakazania ich wstrzymania– zamawiający wydłuży czas realizacji zamówienia. 3) Wystąpienia siły wyższej uniemożliwiającej wykonanie przedmiotu Umowy zgodnie z jej postanowieniami – zamawiający wydłuży czas realizacji zamówienia. 4) Ujawnienia w toku realizacji zamówienia warunków geologicznych, geotechnicznych lub hydrologicznych odbiegających w sposób istotny od przyjętych w dokumentacji projektowej, napotkania błędnie zinwentaryzowanych instalacji które mogę skutkować nienależytym wykonaniem przedmiotu umowy – zamawiający wydłuży czas realizacji zamówienia. 5) W przypadku konieczności zrealizowania jakiejkolwiek części robót, objętej przedmiotem umowy, przy zastosowaniu </w:t>
      </w:r>
      <w:r w:rsidRPr="003B06DF">
        <w:rPr>
          <w:rFonts w:ascii="Times New Roman" w:eastAsia="Times New Roman" w:hAnsi="Times New Roman" w:cs="Times New Roman"/>
          <w:sz w:val="24"/>
          <w:szCs w:val="24"/>
          <w:lang w:eastAsia="pl-PL"/>
        </w:rPr>
        <w:lastRenderedPageBreak/>
        <w:t xml:space="preserve">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 zamawiający dokona zmiany dokumentacji projektowej oraz wydłuży czas realizacji zamówienia. 6) W przypadku konieczności realizacji robót w sposób wynikający z wprowadzenia w dokumentacji projektowej zmian uznanych za nieistotne odstępstwo od projektu budowlanego, wynikających z art. 36a ust. 1 Prawa Budowlanego - zamawiający może dokonać zmiany czasu realizacji zamówienia.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IV.6) INFORMACJE ADMINISTRACYJNE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IV.6.1) Sposób udostępniania informacji o charakterze poufnym </w:t>
      </w:r>
      <w:r w:rsidRPr="003B06DF">
        <w:rPr>
          <w:rFonts w:ascii="Times New Roman" w:eastAsia="Times New Roman" w:hAnsi="Times New Roman" w:cs="Times New Roman"/>
          <w:i/>
          <w:iCs/>
          <w:sz w:val="24"/>
          <w:szCs w:val="24"/>
          <w:lang w:eastAsia="pl-PL"/>
        </w:rPr>
        <w:t xml:space="preserve">(jeżeli dotyczy):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Środki służące ochronie informacji o charakterze poufnym</w:t>
      </w:r>
      <w:r w:rsidRPr="003B06DF">
        <w:rPr>
          <w:rFonts w:ascii="Times New Roman" w:eastAsia="Times New Roman" w:hAnsi="Times New Roman" w:cs="Times New Roman"/>
          <w:sz w:val="24"/>
          <w:szCs w:val="24"/>
          <w:lang w:eastAsia="pl-PL"/>
        </w:rPr>
        <w:t xml:space="preserv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B06DF">
        <w:rPr>
          <w:rFonts w:ascii="Times New Roman" w:eastAsia="Times New Roman" w:hAnsi="Times New Roman" w:cs="Times New Roman"/>
          <w:sz w:val="24"/>
          <w:szCs w:val="24"/>
          <w:lang w:eastAsia="pl-PL"/>
        </w:rPr>
        <w:br/>
        <w:t xml:space="preserve">Data: 2017-10-12, godzina: 10:00, </w:t>
      </w:r>
      <w:r w:rsidRPr="003B06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B06DF">
        <w:rPr>
          <w:rFonts w:ascii="Times New Roman" w:eastAsia="Times New Roman" w:hAnsi="Times New Roman" w:cs="Times New Roman"/>
          <w:sz w:val="24"/>
          <w:szCs w:val="24"/>
          <w:lang w:eastAsia="pl-PL"/>
        </w:rPr>
        <w:br/>
        <w:t xml:space="preserve">Nie </w:t>
      </w:r>
      <w:r w:rsidRPr="003B06DF">
        <w:rPr>
          <w:rFonts w:ascii="Times New Roman" w:eastAsia="Times New Roman" w:hAnsi="Times New Roman" w:cs="Times New Roman"/>
          <w:sz w:val="24"/>
          <w:szCs w:val="24"/>
          <w:lang w:eastAsia="pl-PL"/>
        </w:rPr>
        <w:br/>
        <w:t xml:space="preserve">Wskazać powody: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B06DF">
        <w:rPr>
          <w:rFonts w:ascii="Times New Roman" w:eastAsia="Times New Roman" w:hAnsi="Times New Roman" w:cs="Times New Roman"/>
          <w:sz w:val="24"/>
          <w:szCs w:val="24"/>
          <w:lang w:eastAsia="pl-PL"/>
        </w:rPr>
        <w:br/>
        <w:t xml:space="preserve">&gt; język polski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 xml:space="preserve">IV.6.3) Termin związania ofertą: </w:t>
      </w:r>
      <w:r w:rsidRPr="003B06DF">
        <w:rPr>
          <w:rFonts w:ascii="Times New Roman" w:eastAsia="Times New Roman" w:hAnsi="Times New Roman" w:cs="Times New Roman"/>
          <w:sz w:val="24"/>
          <w:szCs w:val="24"/>
          <w:lang w:eastAsia="pl-PL"/>
        </w:rPr>
        <w:t xml:space="preserve">do: okres w dniach: 30 (od ostatecznego terminu składania ofert)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06DF">
        <w:rPr>
          <w:rFonts w:ascii="Times New Roman" w:eastAsia="Times New Roman" w:hAnsi="Times New Roman" w:cs="Times New Roman"/>
          <w:sz w:val="24"/>
          <w:szCs w:val="24"/>
          <w:lang w:eastAsia="pl-PL"/>
        </w:rPr>
        <w:t xml:space="preserve"> Nie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B06DF">
        <w:rPr>
          <w:rFonts w:ascii="Times New Roman" w:eastAsia="Times New Roman" w:hAnsi="Times New Roman" w:cs="Times New Roman"/>
          <w:sz w:val="24"/>
          <w:szCs w:val="24"/>
          <w:lang w:eastAsia="pl-PL"/>
        </w:rPr>
        <w:t xml:space="preserve"> Nie </w:t>
      </w:r>
      <w:r w:rsidRPr="003B06DF">
        <w:rPr>
          <w:rFonts w:ascii="Times New Roman" w:eastAsia="Times New Roman" w:hAnsi="Times New Roman" w:cs="Times New Roman"/>
          <w:sz w:val="24"/>
          <w:szCs w:val="24"/>
          <w:lang w:eastAsia="pl-PL"/>
        </w:rPr>
        <w:br/>
      </w:r>
      <w:r w:rsidRPr="003B06DF">
        <w:rPr>
          <w:rFonts w:ascii="Times New Roman" w:eastAsia="Times New Roman" w:hAnsi="Times New Roman" w:cs="Times New Roman"/>
          <w:b/>
          <w:bCs/>
          <w:sz w:val="24"/>
          <w:szCs w:val="24"/>
          <w:lang w:eastAsia="pl-PL"/>
        </w:rPr>
        <w:t>IV.6.6) Informacje dodatkowe:</w:t>
      </w:r>
      <w:bookmarkStart w:id="0" w:name="_GoBack"/>
      <w:bookmarkEnd w:id="0"/>
    </w:p>
    <w:sectPr w:rsidR="00EB1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DF"/>
    <w:rsid w:val="003B06DF"/>
    <w:rsid w:val="00E818A0"/>
    <w:rsid w:val="00F9733B"/>
    <w:rsid w:val="00FC4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1E7E1-E6B1-4307-BA3F-01CAC226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0284">
      <w:bodyDiv w:val="1"/>
      <w:marLeft w:val="0"/>
      <w:marRight w:val="0"/>
      <w:marTop w:val="0"/>
      <w:marBottom w:val="0"/>
      <w:divBdr>
        <w:top w:val="none" w:sz="0" w:space="0" w:color="auto"/>
        <w:left w:val="none" w:sz="0" w:space="0" w:color="auto"/>
        <w:bottom w:val="none" w:sz="0" w:space="0" w:color="auto"/>
        <w:right w:val="none" w:sz="0" w:space="0" w:color="auto"/>
      </w:divBdr>
      <w:divsChild>
        <w:div w:id="756049842">
          <w:marLeft w:val="0"/>
          <w:marRight w:val="0"/>
          <w:marTop w:val="0"/>
          <w:marBottom w:val="0"/>
          <w:divBdr>
            <w:top w:val="none" w:sz="0" w:space="0" w:color="auto"/>
            <w:left w:val="none" w:sz="0" w:space="0" w:color="auto"/>
            <w:bottom w:val="none" w:sz="0" w:space="0" w:color="auto"/>
            <w:right w:val="none" w:sz="0" w:space="0" w:color="auto"/>
          </w:divBdr>
          <w:divsChild>
            <w:div w:id="179204396">
              <w:marLeft w:val="0"/>
              <w:marRight w:val="0"/>
              <w:marTop w:val="0"/>
              <w:marBottom w:val="0"/>
              <w:divBdr>
                <w:top w:val="none" w:sz="0" w:space="0" w:color="auto"/>
                <w:left w:val="none" w:sz="0" w:space="0" w:color="auto"/>
                <w:bottom w:val="none" w:sz="0" w:space="0" w:color="auto"/>
                <w:right w:val="none" w:sz="0" w:space="0" w:color="auto"/>
              </w:divBdr>
              <w:divsChild>
                <w:div w:id="1350907077">
                  <w:marLeft w:val="0"/>
                  <w:marRight w:val="0"/>
                  <w:marTop w:val="0"/>
                  <w:marBottom w:val="0"/>
                  <w:divBdr>
                    <w:top w:val="none" w:sz="0" w:space="0" w:color="auto"/>
                    <w:left w:val="none" w:sz="0" w:space="0" w:color="auto"/>
                    <w:bottom w:val="none" w:sz="0" w:space="0" w:color="auto"/>
                    <w:right w:val="none" w:sz="0" w:space="0" w:color="auto"/>
                  </w:divBdr>
                  <w:divsChild>
                    <w:div w:id="1970554176">
                      <w:marLeft w:val="0"/>
                      <w:marRight w:val="0"/>
                      <w:marTop w:val="0"/>
                      <w:marBottom w:val="0"/>
                      <w:divBdr>
                        <w:top w:val="none" w:sz="0" w:space="0" w:color="auto"/>
                        <w:left w:val="none" w:sz="0" w:space="0" w:color="auto"/>
                        <w:bottom w:val="none" w:sz="0" w:space="0" w:color="auto"/>
                        <w:right w:val="none" w:sz="0" w:space="0" w:color="auto"/>
                      </w:divBdr>
                    </w:div>
                    <w:div w:id="1455640945">
                      <w:marLeft w:val="0"/>
                      <w:marRight w:val="0"/>
                      <w:marTop w:val="0"/>
                      <w:marBottom w:val="0"/>
                      <w:divBdr>
                        <w:top w:val="none" w:sz="0" w:space="0" w:color="auto"/>
                        <w:left w:val="none" w:sz="0" w:space="0" w:color="auto"/>
                        <w:bottom w:val="none" w:sz="0" w:space="0" w:color="auto"/>
                        <w:right w:val="none" w:sz="0" w:space="0" w:color="auto"/>
                      </w:divBdr>
                    </w:div>
                    <w:div w:id="1755199852">
                      <w:marLeft w:val="0"/>
                      <w:marRight w:val="0"/>
                      <w:marTop w:val="0"/>
                      <w:marBottom w:val="0"/>
                      <w:divBdr>
                        <w:top w:val="none" w:sz="0" w:space="0" w:color="auto"/>
                        <w:left w:val="none" w:sz="0" w:space="0" w:color="auto"/>
                        <w:bottom w:val="none" w:sz="0" w:space="0" w:color="auto"/>
                        <w:right w:val="none" w:sz="0" w:space="0" w:color="auto"/>
                      </w:divBdr>
                      <w:divsChild>
                        <w:div w:id="1898394013">
                          <w:marLeft w:val="0"/>
                          <w:marRight w:val="0"/>
                          <w:marTop w:val="0"/>
                          <w:marBottom w:val="0"/>
                          <w:divBdr>
                            <w:top w:val="none" w:sz="0" w:space="0" w:color="auto"/>
                            <w:left w:val="none" w:sz="0" w:space="0" w:color="auto"/>
                            <w:bottom w:val="none" w:sz="0" w:space="0" w:color="auto"/>
                            <w:right w:val="none" w:sz="0" w:space="0" w:color="auto"/>
                          </w:divBdr>
                        </w:div>
                      </w:divsChild>
                    </w:div>
                    <w:div w:id="1879001317">
                      <w:marLeft w:val="0"/>
                      <w:marRight w:val="0"/>
                      <w:marTop w:val="0"/>
                      <w:marBottom w:val="0"/>
                      <w:divBdr>
                        <w:top w:val="none" w:sz="0" w:space="0" w:color="auto"/>
                        <w:left w:val="none" w:sz="0" w:space="0" w:color="auto"/>
                        <w:bottom w:val="none" w:sz="0" w:space="0" w:color="auto"/>
                        <w:right w:val="none" w:sz="0" w:space="0" w:color="auto"/>
                      </w:divBdr>
                      <w:divsChild>
                        <w:div w:id="1825049931">
                          <w:marLeft w:val="0"/>
                          <w:marRight w:val="0"/>
                          <w:marTop w:val="0"/>
                          <w:marBottom w:val="0"/>
                          <w:divBdr>
                            <w:top w:val="none" w:sz="0" w:space="0" w:color="auto"/>
                            <w:left w:val="none" w:sz="0" w:space="0" w:color="auto"/>
                            <w:bottom w:val="none" w:sz="0" w:space="0" w:color="auto"/>
                            <w:right w:val="none" w:sz="0" w:space="0" w:color="auto"/>
                          </w:divBdr>
                        </w:div>
                      </w:divsChild>
                    </w:div>
                    <w:div w:id="155608589">
                      <w:marLeft w:val="0"/>
                      <w:marRight w:val="0"/>
                      <w:marTop w:val="0"/>
                      <w:marBottom w:val="0"/>
                      <w:divBdr>
                        <w:top w:val="none" w:sz="0" w:space="0" w:color="auto"/>
                        <w:left w:val="none" w:sz="0" w:space="0" w:color="auto"/>
                        <w:bottom w:val="none" w:sz="0" w:space="0" w:color="auto"/>
                        <w:right w:val="none" w:sz="0" w:space="0" w:color="auto"/>
                      </w:divBdr>
                      <w:divsChild>
                        <w:div w:id="400061490">
                          <w:marLeft w:val="0"/>
                          <w:marRight w:val="0"/>
                          <w:marTop w:val="0"/>
                          <w:marBottom w:val="0"/>
                          <w:divBdr>
                            <w:top w:val="none" w:sz="0" w:space="0" w:color="auto"/>
                            <w:left w:val="none" w:sz="0" w:space="0" w:color="auto"/>
                            <w:bottom w:val="none" w:sz="0" w:space="0" w:color="auto"/>
                            <w:right w:val="none" w:sz="0" w:space="0" w:color="auto"/>
                          </w:divBdr>
                        </w:div>
                        <w:div w:id="1232930114">
                          <w:marLeft w:val="0"/>
                          <w:marRight w:val="0"/>
                          <w:marTop w:val="0"/>
                          <w:marBottom w:val="0"/>
                          <w:divBdr>
                            <w:top w:val="none" w:sz="0" w:space="0" w:color="auto"/>
                            <w:left w:val="none" w:sz="0" w:space="0" w:color="auto"/>
                            <w:bottom w:val="none" w:sz="0" w:space="0" w:color="auto"/>
                            <w:right w:val="none" w:sz="0" w:space="0" w:color="auto"/>
                          </w:divBdr>
                        </w:div>
                        <w:div w:id="1281691274">
                          <w:marLeft w:val="0"/>
                          <w:marRight w:val="0"/>
                          <w:marTop w:val="0"/>
                          <w:marBottom w:val="0"/>
                          <w:divBdr>
                            <w:top w:val="none" w:sz="0" w:space="0" w:color="auto"/>
                            <w:left w:val="none" w:sz="0" w:space="0" w:color="auto"/>
                            <w:bottom w:val="none" w:sz="0" w:space="0" w:color="auto"/>
                            <w:right w:val="none" w:sz="0" w:space="0" w:color="auto"/>
                          </w:divBdr>
                        </w:div>
                        <w:div w:id="1460564647">
                          <w:marLeft w:val="0"/>
                          <w:marRight w:val="0"/>
                          <w:marTop w:val="0"/>
                          <w:marBottom w:val="0"/>
                          <w:divBdr>
                            <w:top w:val="none" w:sz="0" w:space="0" w:color="auto"/>
                            <w:left w:val="none" w:sz="0" w:space="0" w:color="auto"/>
                            <w:bottom w:val="none" w:sz="0" w:space="0" w:color="auto"/>
                            <w:right w:val="none" w:sz="0" w:space="0" w:color="auto"/>
                          </w:divBdr>
                        </w:div>
                      </w:divsChild>
                    </w:div>
                    <w:div w:id="42291010">
                      <w:marLeft w:val="0"/>
                      <w:marRight w:val="0"/>
                      <w:marTop w:val="0"/>
                      <w:marBottom w:val="0"/>
                      <w:divBdr>
                        <w:top w:val="none" w:sz="0" w:space="0" w:color="auto"/>
                        <w:left w:val="none" w:sz="0" w:space="0" w:color="auto"/>
                        <w:bottom w:val="none" w:sz="0" w:space="0" w:color="auto"/>
                        <w:right w:val="none" w:sz="0" w:space="0" w:color="auto"/>
                      </w:divBdr>
                      <w:divsChild>
                        <w:div w:id="836189778">
                          <w:marLeft w:val="0"/>
                          <w:marRight w:val="0"/>
                          <w:marTop w:val="0"/>
                          <w:marBottom w:val="0"/>
                          <w:divBdr>
                            <w:top w:val="none" w:sz="0" w:space="0" w:color="auto"/>
                            <w:left w:val="none" w:sz="0" w:space="0" w:color="auto"/>
                            <w:bottom w:val="none" w:sz="0" w:space="0" w:color="auto"/>
                            <w:right w:val="none" w:sz="0" w:space="0" w:color="auto"/>
                          </w:divBdr>
                        </w:div>
                        <w:div w:id="1620725691">
                          <w:marLeft w:val="0"/>
                          <w:marRight w:val="0"/>
                          <w:marTop w:val="0"/>
                          <w:marBottom w:val="0"/>
                          <w:divBdr>
                            <w:top w:val="none" w:sz="0" w:space="0" w:color="auto"/>
                            <w:left w:val="none" w:sz="0" w:space="0" w:color="auto"/>
                            <w:bottom w:val="none" w:sz="0" w:space="0" w:color="auto"/>
                            <w:right w:val="none" w:sz="0" w:space="0" w:color="auto"/>
                          </w:divBdr>
                        </w:div>
                        <w:div w:id="1350524016">
                          <w:marLeft w:val="0"/>
                          <w:marRight w:val="0"/>
                          <w:marTop w:val="0"/>
                          <w:marBottom w:val="0"/>
                          <w:divBdr>
                            <w:top w:val="none" w:sz="0" w:space="0" w:color="auto"/>
                            <w:left w:val="none" w:sz="0" w:space="0" w:color="auto"/>
                            <w:bottom w:val="none" w:sz="0" w:space="0" w:color="auto"/>
                            <w:right w:val="none" w:sz="0" w:space="0" w:color="auto"/>
                          </w:divBdr>
                        </w:div>
                        <w:div w:id="1463766490">
                          <w:marLeft w:val="0"/>
                          <w:marRight w:val="0"/>
                          <w:marTop w:val="0"/>
                          <w:marBottom w:val="0"/>
                          <w:divBdr>
                            <w:top w:val="none" w:sz="0" w:space="0" w:color="auto"/>
                            <w:left w:val="none" w:sz="0" w:space="0" w:color="auto"/>
                            <w:bottom w:val="none" w:sz="0" w:space="0" w:color="auto"/>
                            <w:right w:val="none" w:sz="0" w:space="0" w:color="auto"/>
                          </w:divBdr>
                        </w:div>
                        <w:div w:id="1301770844">
                          <w:marLeft w:val="0"/>
                          <w:marRight w:val="0"/>
                          <w:marTop w:val="0"/>
                          <w:marBottom w:val="0"/>
                          <w:divBdr>
                            <w:top w:val="none" w:sz="0" w:space="0" w:color="auto"/>
                            <w:left w:val="none" w:sz="0" w:space="0" w:color="auto"/>
                            <w:bottom w:val="none" w:sz="0" w:space="0" w:color="auto"/>
                            <w:right w:val="none" w:sz="0" w:space="0" w:color="auto"/>
                          </w:divBdr>
                        </w:div>
                        <w:div w:id="1714378776">
                          <w:marLeft w:val="0"/>
                          <w:marRight w:val="0"/>
                          <w:marTop w:val="0"/>
                          <w:marBottom w:val="0"/>
                          <w:divBdr>
                            <w:top w:val="none" w:sz="0" w:space="0" w:color="auto"/>
                            <w:left w:val="none" w:sz="0" w:space="0" w:color="auto"/>
                            <w:bottom w:val="none" w:sz="0" w:space="0" w:color="auto"/>
                            <w:right w:val="none" w:sz="0" w:space="0" w:color="auto"/>
                          </w:divBdr>
                        </w:div>
                        <w:div w:id="1106271072">
                          <w:marLeft w:val="0"/>
                          <w:marRight w:val="0"/>
                          <w:marTop w:val="0"/>
                          <w:marBottom w:val="0"/>
                          <w:divBdr>
                            <w:top w:val="none" w:sz="0" w:space="0" w:color="auto"/>
                            <w:left w:val="none" w:sz="0" w:space="0" w:color="auto"/>
                            <w:bottom w:val="none" w:sz="0" w:space="0" w:color="auto"/>
                            <w:right w:val="none" w:sz="0" w:space="0" w:color="auto"/>
                          </w:divBdr>
                        </w:div>
                      </w:divsChild>
                    </w:div>
                    <w:div w:id="924069272">
                      <w:marLeft w:val="0"/>
                      <w:marRight w:val="0"/>
                      <w:marTop w:val="0"/>
                      <w:marBottom w:val="0"/>
                      <w:divBdr>
                        <w:top w:val="none" w:sz="0" w:space="0" w:color="auto"/>
                        <w:left w:val="none" w:sz="0" w:space="0" w:color="auto"/>
                        <w:bottom w:val="none" w:sz="0" w:space="0" w:color="auto"/>
                        <w:right w:val="none" w:sz="0" w:space="0" w:color="auto"/>
                      </w:divBdr>
                      <w:divsChild>
                        <w:div w:id="842161441">
                          <w:marLeft w:val="0"/>
                          <w:marRight w:val="0"/>
                          <w:marTop w:val="0"/>
                          <w:marBottom w:val="0"/>
                          <w:divBdr>
                            <w:top w:val="none" w:sz="0" w:space="0" w:color="auto"/>
                            <w:left w:val="none" w:sz="0" w:space="0" w:color="auto"/>
                            <w:bottom w:val="none" w:sz="0" w:space="0" w:color="auto"/>
                            <w:right w:val="none" w:sz="0" w:space="0" w:color="auto"/>
                          </w:divBdr>
                        </w:div>
                        <w:div w:id="1467775820">
                          <w:marLeft w:val="0"/>
                          <w:marRight w:val="0"/>
                          <w:marTop w:val="0"/>
                          <w:marBottom w:val="0"/>
                          <w:divBdr>
                            <w:top w:val="none" w:sz="0" w:space="0" w:color="auto"/>
                            <w:left w:val="none" w:sz="0" w:space="0" w:color="auto"/>
                            <w:bottom w:val="none" w:sz="0" w:space="0" w:color="auto"/>
                            <w:right w:val="none" w:sz="0" w:space="0" w:color="auto"/>
                          </w:divBdr>
                        </w:div>
                      </w:divsChild>
                    </w:div>
                    <w:div w:id="1166552501">
                      <w:marLeft w:val="0"/>
                      <w:marRight w:val="0"/>
                      <w:marTop w:val="0"/>
                      <w:marBottom w:val="0"/>
                      <w:divBdr>
                        <w:top w:val="none" w:sz="0" w:space="0" w:color="auto"/>
                        <w:left w:val="none" w:sz="0" w:space="0" w:color="auto"/>
                        <w:bottom w:val="none" w:sz="0" w:space="0" w:color="auto"/>
                        <w:right w:val="none" w:sz="0" w:space="0" w:color="auto"/>
                      </w:divBdr>
                      <w:divsChild>
                        <w:div w:id="1169058003">
                          <w:marLeft w:val="0"/>
                          <w:marRight w:val="0"/>
                          <w:marTop w:val="0"/>
                          <w:marBottom w:val="0"/>
                          <w:divBdr>
                            <w:top w:val="none" w:sz="0" w:space="0" w:color="auto"/>
                            <w:left w:val="none" w:sz="0" w:space="0" w:color="auto"/>
                            <w:bottom w:val="none" w:sz="0" w:space="0" w:color="auto"/>
                            <w:right w:val="none" w:sz="0" w:space="0" w:color="auto"/>
                          </w:divBdr>
                        </w:div>
                        <w:div w:id="408503885">
                          <w:marLeft w:val="0"/>
                          <w:marRight w:val="0"/>
                          <w:marTop w:val="0"/>
                          <w:marBottom w:val="0"/>
                          <w:divBdr>
                            <w:top w:val="none" w:sz="0" w:space="0" w:color="auto"/>
                            <w:left w:val="none" w:sz="0" w:space="0" w:color="auto"/>
                            <w:bottom w:val="none" w:sz="0" w:space="0" w:color="auto"/>
                            <w:right w:val="none" w:sz="0" w:space="0" w:color="auto"/>
                          </w:divBdr>
                        </w:div>
                        <w:div w:id="378358280">
                          <w:marLeft w:val="0"/>
                          <w:marRight w:val="0"/>
                          <w:marTop w:val="0"/>
                          <w:marBottom w:val="0"/>
                          <w:divBdr>
                            <w:top w:val="none" w:sz="0" w:space="0" w:color="auto"/>
                            <w:left w:val="none" w:sz="0" w:space="0" w:color="auto"/>
                            <w:bottom w:val="none" w:sz="0" w:space="0" w:color="auto"/>
                            <w:right w:val="none" w:sz="0" w:space="0" w:color="auto"/>
                          </w:divBdr>
                        </w:div>
                        <w:div w:id="1097411168">
                          <w:marLeft w:val="0"/>
                          <w:marRight w:val="0"/>
                          <w:marTop w:val="0"/>
                          <w:marBottom w:val="0"/>
                          <w:divBdr>
                            <w:top w:val="none" w:sz="0" w:space="0" w:color="auto"/>
                            <w:left w:val="none" w:sz="0" w:space="0" w:color="auto"/>
                            <w:bottom w:val="none" w:sz="0" w:space="0" w:color="auto"/>
                            <w:right w:val="none" w:sz="0" w:space="0" w:color="auto"/>
                          </w:divBdr>
                        </w:div>
                        <w:div w:id="1267545637">
                          <w:marLeft w:val="0"/>
                          <w:marRight w:val="0"/>
                          <w:marTop w:val="0"/>
                          <w:marBottom w:val="0"/>
                          <w:divBdr>
                            <w:top w:val="none" w:sz="0" w:space="0" w:color="auto"/>
                            <w:left w:val="none" w:sz="0" w:space="0" w:color="auto"/>
                            <w:bottom w:val="none" w:sz="0" w:space="0" w:color="auto"/>
                            <w:right w:val="none" w:sz="0" w:space="0" w:color="auto"/>
                          </w:divBdr>
                        </w:div>
                      </w:divsChild>
                    </w:div>
                    <w:div w:id="652372308">
                      <w:marLeft w:val="0"/>
                      <w:marRight w:val="0"/>
                      <w:marTop w:val="0"/>
                      <w:marBottom w:val="0"/>
                      <w:divBdr>
                        <w:top w:val="none" w:sz="0" w:space="0" w:color="auto"/>
                        <w:left w:val="none" w:sz="0" w:space="0" w:color="auto"/>
                        <w:bottom w:val="none" w:sz="0" w:space="0" w:color="auto"/>
                        <w:right w:val="none" w:sz="0" w:space="0" w:color="auto"/>
                      </w:divBdr>
                      <w:divsChild>
                        <w:div w:id="2107843292">
                          <w:marLeft w:val="0"/>
                          <w:marRight w:val="0"/>
                          <w:marTop w:val="0"/>
                          <w:marBottom w:val="0"/>
                          <w:divBdr>
                            <w:top w:val="none" w:sz="0" w:space="0" w:color="auto"/>
                            <w:left w:val="none" w:sz="0" w:space="0" w:color="auto"/>
                            <w:bottom w:val="none" w:sz="0" w:space="0" w:color="auto"/>
                            <w:right w:val="none" w:sz="0" w:space="0" w:color="auto"/>
                          </w:divBdr>
                        </w:div>
                        <w:div w:id="1525752257">
                          <w:marLeft w:val="0"/>
                          <w:marRight w:val="0"/>
                          <w:marTop w:val="0"/>
                          <w:marBottom w:val="0"/>
                          <w:divBdr>
                            <w:top w:val="none" w:sz="0" w:space="0" w:color="auto"/>
                            <w:left w:val="none" w:sz="0" w:space="0" w:color="auto"/>
                            <w:bottom w:val="none" w:sz="0" w:space="0" w:color="auto"/>
                            <w:right w:val="none" w:sz="0" w:space="0" w:color="auto"/>
                          </w:divBdr>
                        </w:div>
                        <w:div w:id="118690624">
                          <w:marLeft w:val="0"/>
                          <w:marRight w:val="0"/>
                          <w:marTop w:val="0"/>
                          <w:marBottom w:val="0"/>
                          <w:divBdr>
                            <w:top w:val="none" w:sz="0" w:space="0" w:color="auto"/>
                            <w:left w:val="none" w:sz="0" w:space="0" w:color="auto"/>
                            <w:bottom w:val="none" w:sz="0" w:space="0" w:color="auto"/>
                            <w:right w:val="none" w:sz="0" w:space="0" w:color="auto"/>
                          </w:divBdr>
                        </w:div>
                        <w:div w:id="2142768877">
                          <w:marLeft w:val="0"/>
                          <w:marRight w:val="0"/>
                          <w:marTop w:val="0"/>
                          <w:marBottom w:val="0"/>
                          <w:divBdr>
                            <w:top w:val="none" w:sz="0" w:space="0" w:color="auto"/>
                            <w:left w:val="none" w:sz="0" w:space="0" w:color="auto"/>
                            <w:bottom w:val="none" w:sz="0" w:space="0" w:color="auto"/>
                            <w:right w:val="none" w:sz="0" w:space="0" w:color="auto"/>
                          </w:divBdr>
                        </w:div>
                        <w:div w:id="644159748">
                          <w:marLeft w:val="0"/>
                          <w:marRight w:val="0"/>
                          <w:marTop w:val="0"/>
                          <w:marBottom w:val="0"/>
                          <w:divBdr>
                            <w:top w:val="none" w:sz="0" w:space="0" w:color="auto"/>
                            <w:left w:val="none" w:sz="0" w:space="0" w:color="auto"/>
                            <w:bottom w:val="none" w:sz="0" w:space="0" w:color="auto"/>
                            <w:right w:val="none" w:sz="0" w:space="0" w:color="auto"/>
                          </w:divBdr>
                        </w:div>
                        <w:div w:id="1297490628">
                          <w:marLeft w:val="0"/>
                          <w:marRight w:val="0"/>
                          <w:marTop w:val="0"/>
                          <w:marBottom w:val="0"/>
                          <w:divBdr>
                            <w:top w:val="none" w:sz="0" w:space="0" w:color="auto"/>
                            <w:left w:val="none" w:sz="0" w:space="0" w:color="auto"/>
                            <w:bottom w:val="none" w:sz="0" w:space="0" w:color="auto"/>
                            <w:right w:val="none" w:sz="0" w:space="0" w:color="auto"/>
                          </w:divBdr>
                        </w:div>
                        <w:div w:id="1545825619">
                          <w:marLeft w:val="0"/>
                          <w:marRight w:val="0"/>
                          <w:marTop w:val="0"/>
                          <w:marBottom w:val="0"/>
                          <w:divBdr>
                            <w:top w:val="none" w:sz="0" w:space="0" w:color="auto"/>
                            <w:left w:val="none" w:sz="0" w:space="0" w:color="auto"/>
                            <w:bottom w:val="none" w:sz="0" w:space="0" w:color="auto"/>
                            <w:right w:val="none" w:sz="0" w:space="0" w:color="auto"/>
                          </w:divBdr>
                        </w:div>
                        <w:div w:id="5251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3770</Words>
  <Characters>22622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Skomlin</dc:creator>
  <cp:keywords/>
  <dc:description/>
  <cp:lastModifiedBy>Gmina Skomlin</cp:lastModifiedBy>
  <cp:revision>2</cp:revision>
  <dcterms:created xsi:type="dcterms:W3CDTF">2017-09-26T08:58:00Z</dcterms:created>
  <dcterms:modified xsi:type="dcterms:W3CDTF">2017-09-26T08:58:00Z</dcterms:modified>
</cp:coreProperties>
</file>