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D00CD" w14:textId="77777777" w:rsidR="00A21C9B" w:rsidRDefault="00A21C9B" w:rsidP="00A21C9B">
      <w:pPr>
        <w:jc w:val="right"/>
        <w:rPr>
          <w:bCs/>
          <w:i/>
          <w:iCs/>
          <w:sz w:val="22"/>
          <w:szCs w:val="22"/>
        </w:rPr>
      </w:pPr>
      <w:r>
        <w:rPr>
          <w:bCs/>
          <w:i/>
          <w:iCs/>
          <w:sz w:val="22"/>
          <w:szCs w:val="22"/>
        </w:rPr>
        <w:t>Załącznik nr 1 do SIWZ</w:t>
      </w:r>
    </w:p>
    <w:p w14:paraId="6D748D5D" w14:textId="77777777" w:rsidR="00A21C9B" w:rsidRDefault="00A21C9B" w:rsidP="00A21C9B">
      <w:pPr>
        <w:jc w:val="right"/>
        <w:rPr>
          <w:b/>
        </w:rPr>
      </w:pPr>
    </w:p>
    <w:p w14:paraId="2B602145" w14:textId="77777777" w:rsidR="00A21C9B" w:rsidRDefault="00A21C9B" w:rsidP="00A21C9B"/>
    <w:p w14:paraId="21E930E8" w14:textId="77777777" w:rsidR="00A21C9B" w:rsidRDefault="00A21C9B" w:rsidP="00A21C9B">
      <w:pPr>
        <w:jc w:val="center"/>
        <w:rPr>
          <w:b/>
          <w:sz w:val="28"/>
          <w:szCs w:val="28"/>
        </w:rPr>
      </w:pPr>
      <w:r>
        <w:rPr>
          <w:b/>
          <w:sz w:val="28"/>
          <w:szCs w:val="28"/>
        </w:rPr>
        <w:t>SZCZEGÓŁOWY OPIS PRZEDMIOTU ZAMÓWIENIA</w:t>
      </w:r>
    </w:p>
    <w:p w14:paraId="0A05E9C9" w14:textId="77777777" w:rsidR="00A21C9B" w:rsidRDefault="00A21C9B" w:rsidP="00A21C9B">
      <w:pPr>
        <w:jc w:val="center"/>
        <w:rPr>
          <w:b/>
        </w:rPr>
      </w:pPr>
    </w:p>
    <w:p w14:paraId="1FE66BA9" w14:textId="77777777" w:rsidR="00A21C9B" w:rsidRDefault="00A21C9B" w:rsidP="00A21C9B">
      <w:pPr>
        <w:jc w:val="center"/>
        <w:rPr>
          <w:b/>
        </w:rPr>
      </w:pPr>
    </w:p>
    <w:p w14:paraId="65BCE93D" w14:textId="77777777" w:rsidR="00A21C9B" w:rsidRDefault="00A21C9B" w:rsidP="00A21C9B">
      <w:pPr>
        <w:numPr>
          <w:ilvl w:val="0"/>
          <w:numId w:val="1"/>
        </w:numPr>
        <w:autoSpaceDE w:val="0"/>
        <w:autoSpaceDN w:val="0"/>
        <w:adjustRightInd w:val="0"/>
        <w:jc w:val="both"/>
        <w:rPr>
          <w:b/>
          <w:bCs/>
          <w:color w:val="000000"/>
          <w:sz w:val="28"/>
          <w:szCs w:val="28"/>
        </w:rPr>
      </w:pPr>
      <w:r>
        <w:rPr>
          <w:b/>
          <w:bCs/>
          <w:color w:val="000000"/>
          <w:sz w:val="28"/>
          <w:szCs w:val="28"/>
        </w:rPr>
        <w:t>Ogólny opis przedmiotu zamówienia.</w:t>
      </w:r>
    </w:p>
    <w:p w14:paraId="1B4CC7DE" w14:textId="77777777" w:rsidR="00A21C9B" w:rsidRDefault="00A21C9B" w:rsidP="00A21C9B">
      <w:pPr>
        <w:autoSpaceDE w:val="0"/>
        <w:autoSpaceDN w:val="0"/>
        <w:adjustRightInd w:val="0"/>
        <w:ind w:left="360"/>
        <w:rPr>
          <w:rFonts w:ascii="TimesNewRomanPS-BoldMT" w:hAnsi="TimesNewRomanPS-BoldMT" w:cs="TimesNewRomanPS-BoldMT"/>
          <w:b/>
          <w:bCs/>
          <w:color w:val="000000"/>
        </w:rPr>
      </w:pPr>
    </w:p>
    <w:p w14:paraId="6B9C490B" w14:textId="77777777" w:rsidR="00A21C9B" w:rsidRDefault="00A21C9B" w:rsidP="00A21C9B">
      <w:pPr>
        <w:autoSpaceDE w:val="0"/>
        <w:autoSpaceDN w:val="0"/>
        <w:adjustRightInd w:val="0"/>
        <w:spacing w:line="360" w:lineRule="auto"/>
        <w:jc w:val="both"/>
        <w:rPr>
          <w:color w:val="000000"/>
        </w:rPr>
      </w:pPr>
      <w:r>
        <w:rPr>
          <w:color w:val="000000"/>
        </w:rPr>
        <w:t>Przedmiotem zamówienia jest usługa polegająca na odbiorze i zagospodarowaniu odpadów</w:t>
      </w:r>
    </w:p>
    <w:p w14:paraId="65AB0A14" w14:textId="77777777" w:rsidR="00A21C9B" w:rsidRDefault="00A21C9B" w:rsidP="00A21C9B">
      <w:pPr>
        <w:autoSpaceDE w:val="0"/>
        <w:autoSpaceDN w:val="0"/>
        <w:adjustRightInd w:val="0"/>
        <w:spacing w:line="360" w:lineRule="auto"/>
        <w:jc w:val="both"/>
        <w:rPr>
          <w:color w:val="000000"/>
        </w:rPr>
      </w:pPr>
      <w:r>
        <w:rPr>
          <w:color w:val="000000"/>
        </w:rPr>
        <w:t xml:space="preserve">komunalnych pochodzących z nieruchomości, na których zamieszkują mieszkańcy oraz </w:t>
      </w:r>
      <w:r>
        <w:rPr>
          <w:color w:val="000000"/>
        </w:rPr>
        <w:br/>
        <w:t>z nieruchomości wykorzystywanych na cele rekreacyjno-wypoczynkowe</w:t>
      </w:r>
      <w:r>
        <w:rPr>
          <w:b/>
          <w:bCs/>
          <w:color w:val="000000"/>
        </w:rPr>
        <w:t xml:space="preserve">, </w:t>
      </w:r>
      <w:r>
        <w:rPr>
          <w:color w:val="000000"/>
        </w:rPr>
        <w:t xml:space="preserve">położonych </w:t>
      </w:r>
      <w:r>
        <w:rPr>
          <w:color w:val="000000"/>
        </w:rPr>
        <w:br/>
        <w:t xml:space="preserve">na terenie gminy </w:t>
      </w:r>
      <w:r w:rsidRPr="00750AAE">
        <w:t>Skomlin</w:t>
      </w:r>
      <w:r>
        <w:rPr>
          <w:color w:val="000000"/>
        </w:rPr>
        <w:t xml:space="preserve">, </w:t>
      </w:r>
      <w:r>
        <w:rPr>
          <w:b/>
          <w:bCs/>
          <w:color w:val="000000"/>
        </w:rPr>
        <w:t>w okresie od 01.01.2021 r. do 31.12.2021 r</w:t>
      </w:r>
      <w:r>
        <w:rPr>
          <w:color w:val="000000"/>
        </w:rPr>
        <w:t xml:space="preserve">. i wyposażenie ich </w:t>
      </w:r>
      <w:r>
        <w:rPr>
          <w:color w:val="000000"/>
        </w:rPr>
        <w:br/>
        <w:t>w pojemniki lub worki na odpady, wg uzgodnienia z Zamawiającym.</w:t>
      </w:r>
    </w:p>
    <w:p w14:paraId="6DAE8E6F" w14:textId="77777777" w:rsidR="00A21C9B" w:rsidRDefault="00A21C9B" w:rsidP="00A21C9B">
      <w:pPr>
        <w:autoSpaceDE w:val="0"/>
        <w:autoSpaceDN w:val="0"/>
        <w:adjustRightInd w:val="0"/>
        <w:spacing w:line="360" w:lineRule="auto"/>
        <w:jc w:val="both"/>
        <w:rPr>
          <w:color w:val="000000"/>
        </w:rPr>
      </w:pPr>
    </w:p>
    <w:p w14:paraId="5C9B2B1D" w14:textId="77777777" w:rsidR="00A21C9B" w:rsidRDefault="00A21C9B" w:rsidP="00A21C9B">
      <w:pPr>
        <w:autoSpaceDE w:val="0"/>
        <w:autoSpaceDN w:val="0"/>
        <w:adjustRightInd w:val="0"/>
        <w:spacing w:line="360" w:lineRule="auto"/>
        <w:jc w:val="both"/>
        <w:rPr>
          <w:color w:val="000000"/>
        </w:rPr>
      </w:pPr>
      <w:r>
        <w:rPr>
          <w:color w:val="000000"/>
        </w:rPr>
        <w:t>Świadczenie w/w usługi ma być prowadzone w sposób zgodny z zapisami:</w:t>
      </w:r>
    </w:p>
    <w:p w14:paraId="58EC8F71" w14:textId="515E795E" w:rsidR="00A21C9B" w:rsidRDefault="00A21C9B" w:rsidP="00A21C9B">
      <w:pPr>
        <w:autoSpaceDE w:val="0"/>
        <w:autoSpaceDN w:val="0"/>
        <w:adjustRightInd w:val="0"/>
        <w:spacing w:line="360" w:lineRule="auto"/>
        <w:jc w:val="both"/>
        <w:rPr>
          <w:color w:val="000000"/>
        </w:rPr>
      </w:pPr>
      <w:r>
        <w:rPr>
          <w:rFonts w:eastAsia="SymbolMT"/>
          <w:color w:val="000000"/>
        </w:rPr>
        <w:t xml:space="preserve">1) </w:t>
      </w:r>
      <w:r>
        <w:rPr>
          <w:color w:val="000000"/>
        </w:rPr>
        <w:t>ustawy z dnia 13 września 1996 r. o utrzymaniu czystości i porządku w gminach (</w:t>
      </w:r>
      <w:proofErr w:type="spellStart"/>
      <w:r w:rsidR="009B35D9">
        <w:rPr>
          <w:color w:val="000000"/>
        </w:rPr>
        <w:t>t.j</w:t>
      </w:r>
      <w:proofErr w:type="spellEnd"/>
      <w:r w:rsidR="009B35D9">
        <w:rPr>
          <w:color w:val="000000"/>
        </w:rPr>
        <w:t xml:space="preserve">. </w:t>
      </w:r>
      <w:r>
        <w:rPr>
          <w:color w:val="000000"/>
        </w:rPr>
        <w:t>Dz. U.</w:t>
      </w:r>
      <w:r w:rsidR="009B35D9">
        <w:rPr>
          <w:color w:val="000000"/>
        </w:rPr>
        <w:t xml:space="preserve"> </w:t>
      </w:r>
      <w:r>
        <w:rPr>
          <w:color w:val="000000"/>
        </w:rPr>
        <w:t xml:space="preserve">z </w:t>
      </w:r>
      <w:r w:rsidR="004E3742">
        <w:rPr>
          <w:color w:val="000000"/>
        </w:rPr>
        <w:t>2020</w:t>
      </w:r>
      <w:r>
        <w:rPr>
          <w:color w:val="000000"/>
        </w:rPr>
        <w:t xml:space="preserve"> r. poz. </w:t>
      </w:r>
      <w:r w:rsidR="004E3742">
        <w:rPr>
          <w:color w:val="000000"/>
        </w:rPr>
        <w:t>1439</w:t>
      </w:r>
      <w:r>
        <w:rPr>
          <w:color w:val="000000"/>
        </w:rPr>
        <w:t xml:space="preserve"> ze zm.),</w:t>
      </w:r>
    </w:p>
    <w:p w14:paraId="0647B9F2" w14:textId="6089F2EC" w:rsidR="00A21C9B" w:rsidRDefault="00A21C9B" w:rsidP="00A21C9B">
      <w:pPr>
        <w:autoSpaceDE w:val="0"/>
        <w:autoSpaceDN w:val="0"/>
        <w:adjustRightInd w:val="0"/>
        <w:spacing w:line="360" w:lineRule="auto"/>
        <w:jc w:val="both"/>
        <w:rPr>
          <w:color w:val="000000"/>
        </w:rPr>
      </w:pPr>
      <w:r>
        <w:rPr>
          <w:rFonts w:eastAsia="SymbolMT"/>
          <w:color w:val="000000"/>
        </w:rPr>
        <w:t xml:space="preserve">2) </w:t>
      </w:r>
      <w:r>
        <w:rPr>
          <w:color w:val="000000"/>
        </w:rPr>
        <w:t>ustawy z dnia 14 grudnia 2012 r. o odpadach (</w:t>
      </w:r>
      <w:proofErr w:type="spellStart"/>
      <w:r w:rsidR="009B35D9">
        <w:rPr>
          <w:color w:val="000000"/>
        </w:rPr>
        <w:t>t.j</w:t>
      </w:r>
      <w:proofErr w:type="spellEnd"/>
      <w:r w:rsidR="009B35D9">
        <w:rPr>
          <w:color w:val="000000"/>
        </w:rPr>
        <w:t xml:space="preserve">. </w:t>
      </w:r>
      <w:r>
        <w:rPr>
          <w:color w:val="000000"/>
        </w:rPr>
        <w:t xml:space="preserve">Dz.U. z </w:t>
      </w:r>
      <w:r w:rsidR="004E3742">
        <w:rPr>
          <w:color w:val="000000"/>
        </w:rPr>
        <w:t>2020</w:t>
      </w:r>
      <w:r>
        <w:rPr>
          <w:color w:val="000000"/>
        </w:rPr>
        <w:t xml:space="preserve"> r., poz. </w:t>
      </w:r>
      <w:r w:rsidR="009B35D9">
        <w:rPr>
          <w:color w:val="000000"/>
        </w:rPr>
        <w:t>797</w:t>
      </w:r>
      <w:r>
        <w:rPr>
          <w:color w:val="000000"/>
        </w:rPr>
        <w:t xml:space="preserve"> ze zm.</w:t>
      </w:r>
      <w:r w:rsidR="009B35D9">
        <w:rPr>
          <w:color w:val="000000"/>
        </w:rPr>
        <w:t>)</w:t>
      </w:r>
      <w:r>
        <w:rPr>
          <w:color w:val="000000"/>
        </w:rPr>
        <w:t>,</w:t>
      </w:r>
    </w:p>
    <w:p w14:paraId="08B52EDE"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3) </w:t>
      </w:r>
      <w:r>
        <w:rPr>
          <w:color w:val="000000"/>
        </w:rPr>
        <w:t>Planu gospodarki odpadami dla województwa łódzkiego na lata 2016-2022</w:t>
      </w:r>
    </w:p>
    <w:p w14:paraId="29D3A5BC" w14:textId="77777777" w:rsidR="00A21C9B" w:rsidRDefault="00A21C9B" w:rsidP="00A21C9B">
      <w:pPr>
        <w:autoSpaceDE w:val="0"/>
        <w:autoSpaceDN w:val="0"/>
        <w:adjustRightInd w:val="0"/>
        <w:spacing w:line="360" w:lineRule="auto"/>
        <w:jc w:val="both"/>
        <w:rPr>
          <w:color w:val="000000"/>
        </w:rPr>
      </w:pPr>
      <w:r>
        <w:rPr>
          <w:color w:val="000000"/>
        </w:rPr>
        <w:t>z uwzględnieniem lat 2023-2028 przyjętego uchwałą Nr XL/502/17 Sejmiku Województwa</w:t>
      </w:r>
    </w:p>
    <w:p w14:paraId="3789E1C8" w14:textId="77777777" w:rsidR="00A21C9B" w:rsidRDefault="00A21C9B" w:rsidP="00A21C9B">
      <w:pPr>
        <w:autoSpaceDE w:val="0"/>
        <w:autoSpaceDN w:val="0"/>
        <w:adjustRightInd w:val="0"/>
        <w:spacing w:line="360" w:lineRule="auto"/>
        <w:jc w:val="both"/>
        <w:rPr>
          <w:color w:val="000000"/>
        </w:rPr>
      </w:pPr>
      <w:r>
        <w:rPr>
          <w:color w:val="000000"/>
        </w:rPr>
        <w:t>Łódzkiego w dniu 20 czerwca 2017 r.,</w:t>
      </w:r>
    </w:p>
    <w:p w14:paraId="3FA7903F" w14:textId="77777777" w:rsidR="00A21C9B" w:rsidRDefault="00A21C9B" w:rsidP="00A21C9B">
      <w:pPr>
        <w:autoSpaceDE w:val="0"/>
        <w:autoSpaceDN w:val="0"/>
        <w:adjustRightInd w:val="0"/>
        <w:spacing w:line="360" w:lineRule="auto"/>
        <w:jc w:val="both"/>
        <w:rPr>
          <w:color w:val="000000"/>
        </w:rPr>
      </w:pPr>
      <w:r>
        <w:rPr>
          <w:color w:val="000000"/>
        </w:rPr>
        <w:t xml:space="preserve">4) Rozporządzeniem Ministra Środowiska z dnia 29 grudnia 2016 r. w sprawie szczegółowego sposobu selektywnego zbierania wybranych frakcji odpadów.    </w:t>
      </w:r>
    </w:p>
    <w:p w14:paraId="1A558B85" w14:textId="77777777" w:rsidR="00A21C9B" w:rsidRDefault="00A21C9B" w:rsidP="00A21C9B">
      <w:pPr>
        <w:autoSpaceDE w:val="0"/>
        <w:autoSpaceDN w:val="0"/>
        <w:adjustRightInd w:val="0"/>
        <w:spacing w:line="360" w:lineRule="auto"/>
        <w:jc w:val="both"/>
        <w:rPr>
          <w:color w:val="000000"/>
        </w:rPr>
      </w:pPr>
    </w:p>
    <w:p w14:paraId="5ED61D7E" w14:textId="77777777" w:rsidR="00A21C9B" w:rsidRDefault="00A21C9B" w:rsidP="00A21C9B">
      <w:pPr>
        <w:autoSpaceDE w:val="0"/>
        <w:autoSpaceDN w:val="0"/>
        <w:adjustRightInd w:val="0"/>
        <w:spacing w:line="360" w:lineRule="auto"/>
        <w:jc w:val="both"/>
        <w:rPr>
          <w:color w:val="000000"/>
          <w:u w:val="single"/>
        </w:rPr>
      </w:pPr>
      <w:r>
        <w:rPr>
          <w:color w:val="000000"/>
          <w:u w:val="single"/>
        </w:rPr>
        <w:t>Wspólny słownik zamówień (CPV):</w:t>
      </w:r>
    </w:p>
    <w:p w14:paraId="5736631B" w14:textId="77777777" w:rsidR="00A21C9B" w:rsidRDefault="00A21C9B" w:rsidP="00A21C9B">
      <w:pPr>
        <w:autoSpaceDE w:val="0"/>
        <w:autoSpaceDN w:val="0"/>
        <w:adjustRightInd w:val="0"/>
        <w:spacing w:line="360" w:lineRule="auto"/>
        <w:jc w:val="both"/>
        <w:rPr>
          <w:color w:val="000000"/>
        </w:rPr>
      </w:pPr>
      <w:r>
        <w:rPr>
          <w:color w:val="000000"/>
        </w:rPr>
        <w:t>90513100-7 Usługi wywozu odpadów pochodzących z gospodarstw domowych</w:t>
      </w:r>
    </w:p>
    <w:p w14:paraId="5C84F812" w14:textId="77777777" w:rsidR="00A21C9B" w:rsidRDefault="00A21C9B" w:rsidP="00A21C9B">
      <w:pPr>
        <w:autoSpaceDE w:val="0"/>
        <w:autoSpaceDN w:val="0"/>
        <w:adjustRightInd w:val="0"/>
        <w:spacing w:line="360" w:lineRule="auto"/>
        <w:jc w:val="both"/>
        <w:rPr>
          <w:color w:val="000000"/>
        </w:rPr>
      </w:pPr>
      <w:r>
        <w:rPr>
          <w:color w:val="000000"/>
        </w:rPr>
        <w:t>90500000-2 Usługi związane z odpadami</w:t>
      </w:r>
    </w:p>
    <w:p w14:paraId="742DAEA4" w14:textId="77777777" w:rsidR="00A21C9B" w:rsidRDefault="00A21C9B" w:rsidP="00A21C9B">
      <w:pPr>
        <w:autoSpaceDE w:val="0"/>
        <w:autoSpaceDN w:val="0"/>
        <w:adjustRightInd w:val="0"/>
        <w:spacing w:line="360" w:lineRule="auto"/>
        <w:jc w:val="both"/>
        <w:rPr>
          <w:color w:val="000000"/>
        </w:rPr>
      </w:pPr>
      <w:r>
        <w:rPr>
          <w:color w:val="000000"/>
        </w:rPr>
        <w:t>90533000-2 Usługi zagospodarowania odpadów</w:t>
      </w:r>
    </w:p>
    <w:p w14:paraId="1791BD32" w14:textId="77777777" w:rsidR="00A21C9B" w:rsidRDefault="00A21C9B" w:rsidP="00A21C9B">
      <w:pPr>
        <w:autoSpaceDE w:val="0"/>
        <w:autoSpaceDN w:val="0"/>
        <w:adjustRightInd w:val="0"/>
        <w:spacing w:line="360" w:lineRule="auto"/>
        <w:jc w:val="both"/>
        <w:rPr>
          <w:color w:val="000000"/>
        </w:rPr>
      </w:pPr>
      <w:r>
        <w:rPr>
          <w:color w:val="000000"/>
        </w:rPr>
        <w:t>90512000-9 Usługi transportu odpadów</w:t>
      </w:r>
    </w:p>
    <w:p w14:paraId="4D13E521" w14:textId="77777777" w:rsidR="00A21C9B" w:rsidRDefault="00A21C9B" w:rsidP="00A21C9B">
      <w:pPr>
        <w:autoSpaceDE w:val="0"/>
        <w:autoSpaceDN w:val="0"/>
        <w:adjustRightInd w:val="0"/>
        <w:spacing w:line="360" w:lineRule="auto"/>
        <w:jc w:val="both"/>
        <w:rPr>
          <w:color w:val="000000"/>
        </w:rPr>
      </w:pPr>
      <w:r>
        <w:rPr>
          <w:color w:val="000000"/>
        </w:rPr>
        <w:t>90511000-2 Usługi wywozu odpadów</w:t>
      </w:r>
    </w:p>
    <w:p w14:paraId="0F4A0526" w14:textId="77777777" w:rsidR="00A21C9B" w:rsidRDefault="00A21C9B" w:rsidP="00A21C9B">
      <w:pPr>
        <w:autoSpaceDE w:val="0"/>
        <w:autoSpaceDN w:val="0"/>
        <w:adjustRightInd w:val="0"/>
        <w:spacing w:line="360" w:lineRule="auto"/>
        <w:jc w:val="both"/>
        <w:rPr>
          <w:color w:val="000000"/>
        </w:rPr>
      </w:pPr>
    </w:p>
    <w:p w14:paraId="25B43456" w14:textId="77777777" w:rsidR="00A21C9B" w:rsidRDefault="00A21C9B" w:rsidP="00A21C9B">
      <w:pPr>
        <w:autoSpaceDE w:val="0"/>
        <w:autoSpaceDN w:val="0"/>
        <w:adjustRightInd w:val="0"/>
        <w:spacing w:line="360" w:lineRule="auto"/>
        <w:jc w:val="both"/>
        <w:rPr>
          <w:color w:val="000000"/>
        </w:rPr>
      </w:pPr>
      <w:r>
        <w:rPr>
          <w:color w:val="000000"/>
        </w:rPr>
        <w:t xml:space="preserve">W wyniku podpisanej umowy Wykonawca za określoną w umowie cenę wykona usługę </w:t>
      </w:r>
      <w:r>
        <w:rPr>
          <w:color w:val="000000"/>
        </w:rPr>
        <w:br/>
        <w:t xml:space="preserve">w zakresie odbioru i zagospodarowania odpadów komunalnych od właścicieli nieruchomości zamieszkałych i nieruchomości wykorzystywanych na cele rekreacyjno-wypoczynkowe </w:t>
      </w:r>
      <w:r>
        <w:rPr>
          <w:color w:val="000000"/>
        </w:rPr>
        <w:br/>
        <w:t xml:space="preserve">z terenu gminy Skomlin. Usługa obejmuje również dostawę pojemników lub worków na odpady komunalne zmieszane i odpady zebrane selektywnie do wszystkich odbiorców </w:t>
      </w:r>
      <w:r>
        <w:rPr>
          <w:color w:val="000000"/>
        </w:rPr>
        <w:lastRenderedPageBreak/>
        <w:t>zadeklarowanych i wskazanych przez Zamawiającego oraz wyposażenie Punktu Selektywnego Zbierania Odpadów Komunalnych stanowiącego własność gminy Skomlin                 w pojemniki/kontenery oraz odbiór odpadów z tego punktu.</w:t>
      </w:r>
    </w:p>
    <w:p w14:paraId="0D487D32" w14:textId="77777777" w:rsidR="00A21C9B" w:rsidRDefault="00A21C9B" w:rsidP="00A21C9B">
      <w:pPr>
        <w:autoSpaceDE w:val="0"/>
        <w:autoSpaceDN w:val="0"/>
        <w:adjustRightInd w:val="0"/>
        <w:spacing w:line="360" w:lineRule="auto"/>
        <w:jc w:val="both"/>
        <w:rPr>
          <w:color w:val="000000"/>
        </w:rPr>
      </w:pPr>
    </w:p>
    <w:p w14:paraId="30F79240" w14:textId="77777777" w:rsidR="00A21C9B" w:rsidRDefault="00A21C9B" w:rsidP="00A21C9B">
      <w:pPr>
        <w:autoSpaceDE w:val="0"/>
        <w:autoSpaceDN w:val="0"/>
        <w:adjustRightInd w:val="0"/>
        <w:spacing w:line="360" w:lineRule="auto"/>
        <w:jc w:val="both"/>
        <w:rPr>
          <w:color w:val="000000"/>
        </w:rPr>
      </w:pPr>
      <w:r>
        <w:rPr>
          <w:color w:val="000000"/>
        </w:rPr>
        <w:t xml:space="preserve">Wykonawca będzie wykonywał przez cały okres obowiązywania umowy odbiór </w:t>
      </w:r>
      <w:r>
        <w:rPr>
          <w:color w:val="000000"/>
        </w:rPr>
        <w:br/>
        <w:t>i zagospodarowanie odpadów:</w:t>
      </w:r>
    </w:p>
    <w:p w14:paraId="24B265BD" w14:textId="77777777" w:rsidR="00A21C9B" w:rsidRDefault="00A21C9B" w:rsidP="00A21C9B">
      <w:pPr>
        <w:autoSpaceDE w:val="0"/>
        <w:autoSpaceDN w:val="0"/>
        <w:adjustRightInd w:val="0"/>
        <w:spacing w:line="360" w:lineRule="auto"/>
        <w:jc w:val="both"/>
        <w:rPr>
          <w:color w:val="000000"/>
        </w:rPr>
      </w:pPr>
      <w:r>
        <w:rPr>
          <w:color w:val="000000"/>
        </w:rPr>
        <w:t>a) niesegregowanych (zmieszanych) odpadów komunalnych,</w:t>
      </w:r>
    </w:p>
    <w:p w14:paraId="6AF5B7E2" w14:textId="77777777" w:rsidR="00A21C9B" w:rsidRDefault="00A21C9B" w:rsidP="00A21C9B">
      <w:pPr>
        <w:autoSpaceDE w:val="0"/>
        <w:autoSpaceDN w:val="0"/>
        <w:adjustRightInd w:val="0"/>
        <w:spacing w:line="360" w:lineRule="auto"/>
        <w:jc w:val="both"/>
        <w:rPr>
          <w:color w:val="000000"/>
        </w:rPr>
      </w:pPr>
      <w:r>
        <w:rPr>
          <w:color w:val="000000"/>
        </w:rPr>
        <w:t>b) segregowanych odpadów komunalnych z podziałem na frakcje:</w:t>
      </w:r>
    </w:p>
    <w:p w14:paraId="6F9C4A17"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 </w:t>
      </w:r>
      <w:r>
        <w:rPr>
          <w:color w:val="000000"/>
        </w:rPr>
        <w:t>papier, w tym tektura, odpady opakowaniowe z papieru i tektury,</w:t>
      </w:r>
    </w:p>
    <w:p w14:paraId="59D35142"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 </w:t>
      </w:r>
      <w:r>
        <w:rPr>
          <w:color w:val="000000"/>
        </w:rPr>
        <w:t>szkło, w tym opakowania ze szkła,</w:t>
      </w:r>
    </w:p>
    <w:p w14:paraId="1AE14964"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 </w:t>
      </w:r>
      <w:r>
        <w:rPr>
          <w:color w:val="000000"/>
        </w:rPr>
        <w:t>surowce suche – odpady opakowaniowe z metali, tworzywa sztuczne, odpady</w:t>
      </w:r>
    </w:p>
    <w:p w14:paraId="4FC930D5" w14:textId="77777777" w:rsidR="00A21C9B" w:rsidRDefault="00A21C9B" w:rsidP="00A21C9B">
      <w:pPr>
        <w:autoSpaceDE w:val="0"/>
        <w:autoSpaceDN w:val="0"/>
        <w:adjustRightInd w:val="0"/>
        <w:spacing w:line="360" w:lineRule="auto"/>
        <w:jc w:val="both"/>
        <w:rPr>
          <w:color w:val="000000"/>
        </w:rPr>
      </w:pPr>
      <w:r>
        <w:rPr>
          <w:color w:val="000000"/>
        </w:rPr>
        <w:t>opakowaniowe z tworzyw sztucznych, odpady opakowaniowe wielomateriałowe,</w:t>
      </w:r>
    </w:p>
    <w:p w14:paraId="74633B5C"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 </w:t>
      </w:r>
      <w:r>
        <w:rPr>
          <w:color w:val="000000"/>
        </w:rPr>
        <w:t>odpady ulegające biodegradacji w tym bioodpady, odpady kuchenne,</w:t>
      </w:r>
    </w:p>
    <w:p w14:paraId="1DE92C6A" w14:textId="77777777" w:rsidR="00A21C9B" w:rsidRDefault="00A21C9B" w:rsidP="00A21C9B">
      <w:pPr>
        <w:autoSpaceDE w:val="0"/>
        <w:autoSpaceDN w:val="0"/>
        <w:adjustRightInd w:val="0"/>
        <w:spacing w:line="360" w:lineRule="auto"/>
        <w:jc w:val="both"/>
        <w:rPr>
          <w:color w:val="000000"/>
        </w:rPr>
      </w:pPr>
      <w:r>
        <w:rPr>
          <w:color w:val="000000"/>
        </w:rPr>
        <w:t xml:space="preserve">c) odpadów komunalnych z Punktu Selektywnej Zbiórki Odpadów Komunalnych – </w:t>
      </w:r>
      <w:r>
        <w:rPr>
          <w:color w:val="000000"/>
        </w:rPr>
        <w:br/>
        <w:t>w zależności od potrzeb, na zgłoszenie:</w:t>
      </w:r>
    </w:p>
    <w:p w14:paraId="155998E1" w14:textId="77777777" w:rsidR="00A21C9B" w:rsidRDefault="00A21C9B" w:rsidP="00A21C9B">
      <w:pPr>
        <w:autoSpaceDE w:val="0"/>
        <w:autoSpaceDN w:val="0"/>
        <w:adjustRightInd w:val="0"/>
        <w:spacing w:line="360" w:lineRule="auto"/>
        <w:jc w:val="both"/>
        <w:rPr>
          <w:color w:val="000000"/>
        </w:rPr>
      </w:pPr>
      <w:r>
        <w:rPr>
          <w:color w:val="000000"/>
        </w:rPr>
        <w:t>- opakowania z papieru i makulatury,</w:t>
      </w:r>
    </w:p>
    <w:p w14:paraId="294AB653" w14:textId="77777777" w:rsidR="00A21C9B" w:rsidRDefault="00A21C9B" w:rsidP="00A21C9B">
      <w:pPr>
        <w:autoSpaceDE w:val="0"/>
        <w:autoSpaceDN w:val="0"/>
        <w:adjustRightInd w:val="0"/>
        <w:spacing w:line="360" w:lineRule="auto"/>
        <w:jc w:val="both"/>
        <w:rPr>
          <w:color w:val="000000"/>
        </w:rPr>
      </w:pPr>
      <w:r>
        <w:rPr>
          <w:color w:val="000000"/>
        </w:rPr>
        <w:t>- opakowania z metali,</w:t>
      </w:r>
    </w:p>
    <w:p w14:paraId="324145AD" w14:textId="77777777" w:rsidR="00A21C9B" w:rsidRDefault="00A21C9B" w:rsidP="00A21C9B">
      <w:pPr>
        <w:autoSpaceDE w:val="0"/>
        <w:autoSpaceDN w:val="0"/>
        <w:adjustRightInd w:val="0"/>
        <w:spacing w:line="360" w:lineRule="auto"/>
        <w:jc w:val="both"/>
        <w:rPr>
          <w:color w:val="000000"/>
        </w:rPr>
      </w:pPr>
      <w:r>
        <w:rPr>
          <w:color w:val="000000"/>
        </w:rPr>
        <w:t>- opakowania z tworzyw sztucznych,</w:t>
      </w:r>
    </w:p>
    <w:p w14:paraId="0D1AC82E" w14:textId="77777777" w:rsidR="00A21C9B" w:rsidRDefault="00A21C9B" w:rsidP="00A21C9B">
      <w:pPr>
        <w:autoSpaceDE w:val="0"/>
        <w:autoSpaceDN w:val="0"/>
        <w:adjustRightInd w:val="0"/>
        <w:spacing w:line="360" w:lineRule="auto"/>
        <w:jc w:val="both"/>
        <w:rPr>
          <w:color w:val="000000"/>
        </w:rPr>
      </w:pPr>
      <w:r>
        <w:rPr>
          <w:color w:val="000000"/>
        </w:rPr>
        <w:t>- opakowania wielomateriałowe, zmieszane odpady opakowaniowe,</w:t>
      </w:r>
    </w:p>
    <w:p w14:paraId="577E4761" w14:textId="77777777" w:rsidR="00A21C9B" w:rsidRDefault="00A21C9B" w:rsidP="00A21C9B">
      <w:pPr>
        <w:autoSpaceDE w:val="0"/>
        <w:autoSpaceDN w:val="0"/>
        <w:adjustRightInd w:val="0"/>
        <w:spacing w:line="360" w:lineRule="auto"/>
        <w:jc w:val="both"/>
        <w:rPr>
          <w:color w:val="000000"/>
        </w:rPr>
      </w:pPr>
      <w:r>
        <w:rPr>
          <w:color w:val="000000"/>
        </w:rPr>
        <w:t>- opakowania ze szkła,</w:t>
      </w:r>
    </w:p>
    <w:p w14:paraId="228536B2" w14:textId="77777777" w:rsidR="00A21C9B" w:rsidRDefault="00A21C9B" w:rsidP="00A21C9B">
      <w:pPr>
        <w:autoSpaceDE w:val="0"/>
        <w:autoSpaceDN w:val="0"/>
        <w:adjustRightInd w:val="0"/>
        <w:spacing w:line="360" w:lineRule="auto"/>
        <w:jc w:val="both"/>
        <w:rPr>
          <w:color w:val="000000"/>
        </w:rPr>
      </w:pPr>
      <w:r>
        <w:rPr>
          <w:color w:val="000000"/>
        </w:rPr>
        <w:t>- odpady ulegające biodegradacji,</w:t>
      </w:r>
    </w:p>
    <w:p w14:paraId="6B901810" w14:textId="77777777" w:rsidR="00A21C9B" w:rsidRDefault="00A21C9B" w:rsidP="00A21C9B">
      <w:pPr>
        <w:autoSpaceDE w:val="0"/>
        <w:autoSpaceDN w:val="0"/>
        <w:adjustRightInd w:val="0"/>
        <w:spacing w:line="360" w:lineRule="auto"/>
        <w:jc w:val="both"/>
        <w:rPr>
          <w:color w:val="000000"/>
        </w:rPr>
      </w:pPr>
      <w:r>
        <w:rPr>
          <w:color w:val="000000"/>
        </w:rPr>
        <w:t>- przeterminowane leki,</w:t>
      </w:r>
    </w:p>
    <w:p w14:paraId="11F81002" w14:textId="77777777" w:rsidR="00A21C9B" w:rsidRDefault="00A21C9B" w:rsidP="00A21C9B">
      <w:pPr>
        <w:autoSpaceDE w:val="0"/>
        <w:autoSpaceDN w:val="0"/>
        <w:adjustRightInd w:val="0"/>
        <w:spacing w:line="360" w:lineRule="auto"/>
        <w:jc w:val="both"/>
        <w:rPr>
          <w:color w:val="000000"/>
        </w:rPr>
      </w:pPr>
      <w:r>
        <w:rPr>
          <w:color w:val="000000"/>
        </w:rPr>
        <w:t>- odpady medyczne powstałe w gospodarstwie domowym w wyniku przyjmowania produktów leczniczych w formie iniekcji i prowadzenia monitoringu poziomu substancji we krwi (w szczególności igły i strzykawki), umieszczone ze względu na wymogi sanitarne oraz względy bezpieczeństwa w specjalnych, jednorazowych pojemnikach, odpornych na przekłucia, zabezpieczających przed urazem,</w:t>
      </w:r>
    </w:p>
    <w:p w14:paraId="748AC94E" w14:textId="77777777" w:rsidR="00A21C9B" w:rsidRDefault="00A21C9B" w:rsidP="00A21C9B">
      <w:pPr>
        <w:autoSpaceDE w:val="0"/>
        <w:autoSpaceDN w:val="0"/>
        <w:adjustRightInd w:val="0"/>
        <w:spacing w:line="360" w:lineRule="auto"/>
        <w:jc w:val="both"/>
        <w:rPr>
          <w:color w:val="000000"/>
        </w:rPr>
      </w:pPr>
      <w:r>
        <w:rPr>
          <w:color w:val="000000"/>
        </w:rPr>
        <w:t>- zużyte baterie i akumulatory,</w:t>
      </w:r>
    </w:p>
    <w:p w14:paraId="0B59B877" w14:textId="77777777" w:rsidR="00A21C9B" w:rsidRDefault="00A21C9B" w:rsidP="00A21C9B">
      <w:pPr>
        <w:autoSpaceDE w:val="0"/>
        <w:autoSpaceDN w:val="0"/>
        <w:adjustRightInd w:val="0"/>
        <w:spacing w:line="360" w:lineRule="auto"/>
        <w:jc w:val="both"/>
        <w:rPr>
          <w:color w:val="000000"/>
        </w:rPr>
      </w:pPr>
      <w:r>
        <w:rPr>
          <w:color w:val="000000"/>
        </w:rPr>
        <w:t>- zużyty sprzęt elektryczny i elektroniczny,</w:t>
      </w:r>
    </w:p>
    <w:p w14:paraId="0C065BEA" w14:textId="77777777" w:rsidR="00A21C9B" w:rsidRDefault="00A21C9B" w:rsidP="00A21C9B">
      <w:pPr>
        <w:autoSpaceDE w:val="0"/>
        <w:autoSpaceDN w:val="0"/>
        <w:adjustRightInd w:val="0"/>
        <w:spacing w:line="360" w:lineRule="auto"/>
        <w:jc w:val="both"/>
        <w:rPr>
          <w:color w:val="000000"/>
        </w:rPr>
      </w:pPr>
      <w:r>
        <w:rPr>
          <w:color w:val="000000"/>
        </w:rPr>
        <w:t>- inne odpady niebezpieczne,</w:t>
      </w:r>
    </w:p>
    <w:p w14:paraId="6B00D9B3" w14:textId="77777777" w:rsidR="00A21C9B" w:rsidRDefault="00A21C9B" w:rsidP="00A21C9B">
      <w:pPr>
        <w:autoSpaceDE w:val="0"/>
        <w:autoSpaceDN w:val="0"/>
        <w:adjustRightInd w:val="0"/>
        <w:spacing w:line="360" w:lineRule="auto"/>
        <w:jc w:val="both"/>
        <w:rPr>
          <w:color w:val="000000"/>
        </w:rPr>
      </w:pPr>
      <w:r>
        <w:rPr>
          <w:color w:val="000000"/>
        </w:rPr>
        <w:t>- meble i inne odpady wielkogabarytowe,</w:t>
      </w:r>
    </w:p>
    <w:p w14:paraId="1AACA2FD" w14:textId="77777777" w:rsidR="00A21C9B" w:rsidRDefault="00A21C9B" w:rsidP="00A21C9B">
      <w:pPr>
        <w:autoSpaceDE w:val="0"/>
        <w:autoSpaceDN w:val="0"/>
        <w:adjustRightInd w:val="0"/>
        <w:spacing w:line="360" w:lineRule="auto"/>
        <w:jc w:val="both"/>
        <w:rPr>
          <w:color w:val="000000"/>
        </w:rPr>
      </w:pPr>
      <w:r>
        <w:rPr>
          <w:color w:val="000000"/>
        </w:rPr>
        <w:t>- odpady budowlane i rozbiórkowe,</w:t>
      </w:r>
    </w:p>
    <w:p w14:paraId="6BF57A3B" w14:textId="6C09B354" w:rsidR="00A21C9B" w:rsidRDefault="00A21C9B" w:rsidP="00A21C9B">
      <w:pPr>
        <w:autoSpaceDE w:val="0"/>
        <w:autoSpaceDN w:val="0"/>
        <w:adjustRightInd w:val="0"/>
        <w:spacing w:line="360" w:lineRule="auto"/>
        <w:jc w:val="both"/>
        <w:rPr>
          <w:color w:val="000000"/>
        </w:rPr>
      </w:pPr>
      <w:r>
        <w:rPr>
          <w:color w:val="000000"/>
        </w:rPr>
        <w:lastRenderedPageBreak/>
        <w:t>- zużyte opony o kodzie 16 01 03 (rowerowe, motorowerowe, z wózków, motocykli oraz pojazdów o dopuszczalnej masie całkowitej do 3,5 t, które nie są wykorzystywane do prowadzenia działalności gospodarczej),</w:t>
      </w:r>
    </w:p>
    <w:p w14:paraId="435F1DB9" w14:textId="77777777" w:rsidR="00A21C9B" w:rsidRDefault="00A21C9B" w:rsidP="00A21C9B">
      <w:pPr>
        <w:autoSpaceDE w:val="0"/>
        <w:autoSpaceDN w:val="0"/>
        <w:adjustRightInd w:val="0"/>
        <w:spacing w:line="360" w:lineRule="auto"/>
        <w:jc w:val="both"/>
        <w:rPr>
          <w:color w:val="000000"/>
        </w:rPr>
      </w:pPr>
      <w:r>
        <w:rPr>
          <w:color w:val="000000"/>
        </w:rPr>
        <w:t>- chemikalia,</w:t>
      </w:r>
    </w:p>
    <w:p w14:paraId="33041873" w14:textId="77777777" w:rsidR="00A21C9B" w:rsidRDefault="00A21C9B" w:rsidP="00A21C9B">
      <w:pPr>
        <w:autoSpaceDE w:val="0"/>
        <w:autoSpaceDN w:val="0"/>
        <w:adjustRightInd w:val="0"/>
        <w:spacing w:line="360" w:lineRule="auto"/>
        <w:jc w:val="both"/>
        <w:rPr>
          <w:color w:val="000000"/>
        </w:rPr>
      </w:pPr>
      <w:r>
        <w:rPr>
          <w:color w:val="000000"/>
        </w:rPr>
        <w:t>- odpady nie wymienione w innych podgrupach (popiół, żużel).</w:t>
      </w:r>
    </w:p>
    <w:p w14:paraId="3F2AD03D" w14:textId="77777777" w:rsidR="00A21C9B" w:rsidRDefault="00A21C9B" w:rsidP="00A21C9B">
      <w:pPr>
        <w:autoSpaceDE w:val="0"/>
        <w:autoSpaceDN w:val="0"/>
        <w:adjustRightInd w:val="0"/>
        <w:spacing w:line="360" w:lineRule="auto"/>
        <w:jc w:val="both"/>
        <w:rPr>
          <w:color w:val="000000"/>
        </w:rPr>
      </w:pPr>
      <w:r>
        <w:rPr>
          <w:color w:val="000000"/>
        </w:rPr>
        <w:t>d) zużytego sprzętu elektrycznego i elektronicznego, mebli i innych odpadów wielkogabarytowych, zużytych baterii i akumulatorów, zużytych opon                                                 – w okresie zamówienia jeden raz w roku w miesiącu wrześniu, na zasadzie mobilnej zbiórki ww. odpadów sprzed posesji. Usługa będzie wykonywana w godzinach 6:00 – 20:00.</w:t>
      </w:r>
    </w:p>
    <w:p w14:paraId="6883938B" w14:textId="77777777" w:rsidR="00A21C9B" w:rsidRDefault="00A21C9B" w:rsidP="00A21C9B">
      <w:pPr>
        <w:autoSpaceDE w:val="0"/>
        <w:autoSpaceDN w:val="0"/>
        <w:adjustRightInd w:val="0"/>
        <w:spacing w:line="360" w:lineRule="auto"/>
        <w:jc w:val="both"/>
        <w:rPr>
          <w:color w:val="000000"/>
        </w:rPr>
      </w:pPr>
      <w:r>
        <w:rPr>
          <w:color w:val="000000"/>
        </w:rPr>
        <w:t>W celu poprawnej wyceny przedmiotu zamówienia zaleca się, aby Wykonawca zapoznał się ze specyfiką i ukształtowaniem terenu gminy Skomlin.</w:t>
      </w:r>
    </w:p>
    <w:p w14:paraId="1AC01E1B" w14:textId="77777777" w:rsidR="00A21C9B" w:rsidRDefault="00A21C9B" w:rsidP="00A21C9B">
      <w:pPr>
        <w:autoSpaceDE w:val="0"/>
        <w:autoSpaceDN w:val="0"/>
        <w:adjustRightInd w:val="0"/>
        <w:spacing w:line="360" w:lineRule="auto"/>
        <w:jc w:val="both"/>
        <w:rPr>
          <w:color w:val="000000"/>
        </w:rPr>
      </w:pPr>
    </w:p>
    <w:p w14:paraId="574FA6C8" w14:textId="77777777" w:rsidR="00A21C9B" w:rsidRDefault="00A21C9B" w:rsidP="00A21C9B">
      <w:pPr>
        <w:numPr>
          <w:ilvl w:val="0"/>
          <w:numId w:val="1"/>
        </w:numPr>
        <w:autoSpaceDE w:val="0"/>
        <w:autoSpaceDN w:val="0"/>
        <w:adjustRightInd w:val="0"/>
        <w:jc w:val="both"/>
        <w:rPr>
          <w:b/>
          <w:bCs/>
          <w:color w:val="000000"/>
          <w:sz w:val="28"/>
          <w:szCs w:val="28"/>
        </w:rPr>
      </w:pPr>
      <w:r>
        <w:rPr>
          <w:b/>
          <w:bCs/>
          <w:color w:val="000000"/>
          <w:sz w:val="28"/>
          <w:szCs w:val="28"/>
        </w:rPr>
        <w:t>Szczegółowy opis przedmiotu zamówienia.</w:t>
      </w:r>
    </w:p>
    <w:p w14:paraId="25BE309B" w14:textId="77777777" w:rsidR="00A21C9B" w:rsidRDefault="00A21C9B" w:rsidP="00A21C9B">
      <w:pPr>
        <w:autoSpaceDE w:val="0"/>
        <w:autoSpaceDN w:val="0"/>
        <w:adjustRightInd w:val="0"/>
        <w:ind w:left="360"/>
        <w:jc w:val="both"/>
        <w:rPr>
          <w:b/>
          <w:bCs/>
          <w:color w:val="000000"/>
          <w:sz w:val="28"/>
          <w:szCs w:val="28"/>
        </w:rPr>
      </w:pPr>
    </w:p>
    <w:p w14:paraId="0C5B7E02" w14:textId="77777777" w:rsidR="00A21C9B" w:rsidRDefault="00A21C9B" w:rsidP="00A21C9B">
      <w:pPr>
        <w:autoSpaceDE w:val="0"/>
        <w:autoSpaceDN w:val="0"/>
        <w:adjustRightInd w:val="0"/>
        <w:spacing w:line="360" w:lineRule="auto"/>
        <w:jc w:val="both"/>
        <w:rPr>
          <w:color w:val="000000"/>
        </w:rPr>
      </w:pPr>
      <w:r>
        <w:rPr>
          <w:color w:val="000000"/>
        </w:rPr>
        <w:t>Przedmiot zamówienia został podzielony na trzy części zwane dalej zadaniami.</w:t>
      </w:r>
    </w:p>
    <w:p w14:paraId="2CFDC215" w14:textId="77777777" w:rsidR="00A21C9B" w:rsidRDefault="00A21C9B" w:rsidP="00A21C9B">
      <w:pPr>
        <w:autoSpaceDE w:val="0"/>
        <w:autoSpaceDN w:val="0"/>
        <w:adjustRightInd w:val="0"/>
        <w:spacing w:line="360" w:lineRule="auto"/>
        <w:jc w:val="both"/>
        <w:rPr>
          <w:color w:val="000000"/>
        </w:rPr>
      </w:pPr>
    </w:p>
    <w:p w14:paraId="1E0B71AE" w14:textId="77777777" w:rsidR="00A21C9B" w:rsidRDefault="00A21C9B" w:rsidP="00A21C9B">
      <w:pPr>
        <w:numPr>
          <w:ilvl w:val="1"/>
          <w:numId w:val="1"/>
        </w:numPr>
        <w:autoSpaceDE w:val="0"/>
        <w:autoSpaceDN w:val="0"/>
        <w:adjustRightInd w:val="0"/>
        <w:spacing w:line="360" w:lineRule="auto"/>
        <w:jc w:val="both"/>
        <w:rPr>
          <w:b/>
          <w:bCs/>
          <w:iCs/>
          <w:color w:val="000000"/>
        </w:rPr>
      </w:pPr>
      <w:r>
        <w:rPr>
          <w:b/>
          <w:bCs/>
          <w:iCs/>
          <w:color w:val="000000"/>
        </w:rPr>
        <w:t>Zadanie 1</w:t>
      </w:r>
    </w:p>
    <w:p w14:paraId="3814CFB7" w14:textId="77777777" w:rsidR="00A21C9B" w:rsidRDefault="00A21C9B" w:rsidP="00A21C9B">
      <w:pPr>
        <w:autoSpaceDE w:val="0"/>
        <w:autoSpaceDN w:val="0"/>
        <w:adjustRightInd w:val="0"/>
        <w:spacing w:line="360" w:lineRule="auto"/>
        <w:jc w:val="both"/>
        <w:rPr>
          <w:b/>
          <w:bCs/>
          <w:color w:val="000000"/>
        </w:rPr>
      </w:pPr>
      <w:r>
        <w:rPr>
          <w:b/>
          <w:bCs/>
          <w:color w:val="000000"/>
        </w:rPr>
        <w:t>Odbiór i zagospodarowanie odpadów komunalnych pochodzących od właścicieli nieruchomości zamieszkałych oraz nieruchomości, na których znajdują się domki letniskowe lub inne nieruchomości wykorzystywane na cele rekreacyjno-wypoczynkowe zlokalizowanych na terenie gminy Skomlin oraz wyposażenie tych nieruchomości                       w pojemniki i worki.</w:t>
      </w:r>
    </w:p>
    <w:p w14:paraId="11717F77" w14:textId="77777777" w:rsidR="00A21C9B" w:rsidRDefault="00A21C9B" w:rsidP="00A21C9B">
      <w:pPr>
        <w:autoSpaceDE w:val="0"/>
        <w:autoSpaceDN w:val="0"/>
        <w:adjustRightInd w:val="0"/>
        <w:spacing w:line="360" w:lineRule="auto"/>
        <w:jc w:val="both"/>
        <w:rPr>
          <w:b/>
          <w:bCs/>
          <w:color w:val="000000"/>
        </w:rPr>
      </w:pPr>
    </w:p>
    <w:p w14:paraId="4A33C5DB" w14:textId="77777777" w:rsidR="00A21C9B" w:rsidRDefault="00A21C9B" w:rsidP="00A21C9B">
      <w:pPr>
        <w:autoSpaceDE w:val="0"/>
        <w:autoSpaceDN w:val="0"/>
        <w:adjustRightInd w:val="0"/>
        <w:spacing w:line="360" w:lineRule="auto"/>
        <w:jc w:val="both"/>
        <w:rPr>
          <w:color w:val="000000"/>
        </w:rPr>
      </w:pPr>
      <w:r>
        <w:rPr>
          <w:color w:val="000000"/>
        </w:rPr>
        <w:t>System odbierania odpadów komunalnych nie obejmuje odpadów powstających w wyniku</w:t>
      </w:r>
    </w:p>
    <w:p w14:paraId="3F3A434B" w14:textId="77777777" w:rsidR="00A21C9B" w:rsidRDefault="00A21C9B" w:rsidP="00A21C9B">
      <w:pPr>
        <w:autoSpaceDE w:val="0"/>
        <w:autoSpaceDN w:val="0"/>
        <w:adjustRightInd w:val="0"/>
        <w:spacing w:line="360" w:lineRule="auto"/>
        <w:jc w:val="both"/>
        <w:rPr>
          <w:color w:val="000000"/>
        </w:rPr>
      </w:pPr>
      <w:r>
        <w:rPr>
          <w:color w:val="000000"/>
        </w:rPr>
        <w:t>prowadzenia działalności gospodarczej.</w:t>
      </w:r>
    </w:p>
    <w:p w14:paraId="39345AD4" w14:textId="77777777" w:rsidR="00A21C9B" w:rsidRDefault="00A21C9B" w:rsidP="00A21C9B">
      <w:pPr>
        <w:autoSpaceDE w:val="0"/>
        <w:autoSpaceDN w:val="0"/>
        <w:adjustRightInd w:val="0"/>
        <w:spacing w:line="360" w:lineRule="auto"/>
        <w:jc w:val="both"/>
        <w:rPr>
          <w:b/>
          <w:bCs/>
          <w:color w:val="000000"/>
        </w:rPr>
      </w:pPr>
    </w:p>
    <w:p w14:paraId="288D54E7" w14:textId="77777777" w:rsidR="00A21C9B" w:rsidRDefault="00A21C9B" w:rsidP="00A21C9B">
      <w:pPr>
        <w:autoSpaceDE w:val="0"/>
        <w:autoSpaceDN w:val="0"/>
        <w:adjustRightInd w:val="0"/>
        <w:spacing w:line="360" w:lineRule="auto"/>
        <w:jc w:val="both"/>
        <w:rPr>
          <w:rFonts w:ascii="TimesNewRomanPSMT" w:hAnsi="TimesNewRomanPSMT" w:cs="TimesNewRomanPSMT"/>
          <w:color w:val="000000"/>
          <w:sz w:val="22"/>
          <w:szCs w:val="22"/>
        </w:rPr>
      </w:pPr>
      <w:r>
        <w:rPr>
          <w:color w:val="000000"/>
        </w:rPr>
        <w:t xml:space="preserve">2.1.1 W ramach niniejszego zamówienia Wykonawca zobowiązany jest bezpośrednio </w:t>
      </w:r>
      <w:r>
        <w:rPr>
          <w:color w:val="000000"/>
        </w:rPr>
        <w:br/>
        <w:t xml:space="preserve">z nieruchomości odbierać z pojemników/worków wystawionych przez właściciela nieruchomości na zewnątrz posesji do utwardzonej, publicznej drogi dojazdowej lub ustawionych w pergolach śmietnikowych, do których zapewniony jest swobodny dojazd </w:t>
      </w:r>
      <w:r>
        <w:rPr>
          <w:color w:val="000000"/>
        </w:rPr>
        <w:br/>
        <w:t>i dostęp z zewnątrz i zagospodarowywać następujące rodzaje odpadów, sklasyfikowane kodami:</w:t>
      </w:r>
    </w:p>
    <w:p w14:paraId="50FEEC3F" w14:textId="77777777" w:rsidR="00A21C9B" w:rsidRDefault="00A21C9B" w:rsidP="00A21C9B">
      <w:pPr>
        <w:autoSpaceDE w:val="0"/>
        <w:autoSpaceDN w:val="0"/>
        <w:adjustRightInd w:val="0"/>
        <w:spacing w:line="360" w:lineRule="auto"/>
        <w:jc w:val="both"/>
        <w:rPr>
          <w:color w:val="000000"/>
        </w:rPr>
      </w:pPr>
      <w:r>
        <w:rPr>
          <w:rFonts w:eastAsia="SymbolMT"/>
          <w:color w:val="000000"/>
        </w:rPr>
        <w:t>A. n</w:t>
      </w:r>
      <w:r>
        <w:rPr>
          <w:color w:val="000000"/>
        </w:rPr>
        <w:t>iesegregowane ( zmieszane) odpady komunalne – 20 03 01,</w:t>
      </w:r>
    </w:p>
    <w:p w14:paraId="5EBA0DEB"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B. </w:t>
      </w:r>
      <w:r>
        <w:rPr>
          <w:color w:val="000000"/>
        </w:rPr>
        <w:t xml:space="preserve">segregowane odpady komunalne z podziałem na następujące frakcje: </w:t>
      </w:r>
    </w:p>
    <w:p w14:paraId="22B4D2D4" w14:textId="77777777" w:rsidR="00A21C9B" w:rsidRDefault="00A21C9B" w:rsidP="00A21C9B">
      <w:pPr>
        <w:autoSpaceDE w:val="0"/>
        <w:autoSpaceDN w:val="0"/>
        <w:adjustRightInd w:val="0"/>
        <w:spacing w:line="360" w:lineRule="auto"/>
        <w:jc w:val="both"/>
        <w:rPr>
          <w:color w:val="000000"/>
        </w:rPr>
      </w:pPr>
      <w:r>
        <w:rPr>
          <w:color w:val="000000"/>
        </w:rPr>
        <w:lastRenderedPageBreak/>
        <w:t>a) metale i tworzywa sztuczne – surowce suche w tym opakowania z tworzyw sztucznych,</w:t>
      </w:r>
    </w:p>
    <w:p w14:paraId="0E08DC6C" w14:textId="77777777" w:rsidR="00A21C9B" w:rsidRDefault="00A21C9B" w:rsidP="00A21C9B">
      <w:pPr>
        <w:autoSpaceDE w:val="0"/>
        <w:autoSpaceDN w:val="0"/>
        <w:adjustRightInd w:val="0"/>
        <w:spacing w:line="360" w:lineRule="auto"/>
        <w:jc w:val="both"/>
        <w:rPr>
          <w:color w:val="000000"/>
        </w:rPr>
      </w:pPr>
      <w:r>
        <w:rPr>
          <w:color w:val="000000"/>
        </w:rPr>
        <w:t>opakowania wielomateriałowe, metale – 15 01 06,</w:t>
      </w:r>
    </w:p>
    <w:p w14:paraId="04FCC0B4" w14:textId="77777777" w:rsidR="00A21C9B" w:rsidRDefault="00A21C9B" w:rsidP="00A21C9B">
      <w:pPr>
        <w:autoSpaceDE w:val="0"/>
        <w:autoSpaceDN w:val="0"/>
        <w:adjustRightInd w:val="0"/>
        <w:spacing w:line="360" w:lineRule="auto"/>
        <w:jc w:val="both"/>
        <w:rPr>
          <w:color w:val="000000"/>
        </w:rPr>
      </w:pPr>
      <w:r>
        <w:rPr>
          <w:color w:val="000000"/>
        </w:rPr>
        <w:t>b) szkło w tym odpady opakowaniowe ze szkła – 15 01 07,</w:t>
      </w:r>
    </w:p>
    <w:p w14:paraId="6F7965F8" w14:textId="77777777" w:rsidR="00A21C9B" w:rsidRDefault="00A21C9B" w:rsidP="00A21C9B">
      <w:pPr>
        <w:autoSpaceDE w:val="0"/>
        <w:autoSpaceDN w:val="0"/>
        <w:adjustRightInd w:val="0"/>
        <w:spacing w:line="360" w:lineRule="auto"/>
        <w:jc w:val="both"/>
        <w:rPr>
          <w:color w:val="000000"/>
        </w:rPr>
      </w:pPr>
      <w:r>
        <w:rPr>
          <w:color w:val="000000"/>
        </w:rPr>
        <w:t>c) papier, w tym tektura, odpady opakowaniowe z papieru i tektury – 15 01 01,</w:t>
      </w:r>
    </w:p>
    <w:p w14:paraId="1F49DE38" w14:textId="77777777" w:rsidR="00A21C9B" w:rsidRDefault="00A21C9B" w:rsidP="00A21C9B">
      <w:pPr>
        <w:autoSpaceDE w:val="0"/>
        <w:autoSpaceDN w:val="0"/>
        <w:adjustRightInd w:val="0"/>
        <w:spacing w:line="360" w:lineRule="auto"/>
        <w:jc w:val="both"/>
        <w:rPr>
          <w:color w:val="000000"/>
        </w:rPr>
      </w:pPr>
      <w:r>
        <w:rPr>
          <w:color w:val="000000"/>
        </w:rPr>
        <w:t>d) odpady ulegające biodegradacji w tym bioodpady, odpady kuchenne – 20 02 01,</w:t>
      </w:r>
    </w:p>
    <w:p w14:paraId="6FDEDF63" w14:textId="77777777" w:rsidR="00A21C9B" w:rsidRDefault="00A21C9B" w:rsidP="00A21C9B">
      <w:pPr>
        <w:autoSpaceDE w:val="0"/>
        <w:autoSpaceDN w:val="0"/>
        <w:adjustRightInd w:val="0"/>
        <w:spacing w:line="360" w:lineRule="auto"/>
        <w:jc w:val="both"/>
        <w:rPr>
          <w:color w:val="000000"/>
        </w:rPr>
      </w:pPr>
      <w:r>
        <w:rPr>
          <w:color w:val="000000"/>
        </w:rPr>
        <w:t>20 01 08.</w:t>
      </w:r>
    </w:p>
    <w:p w14:paraId="542CB906" w14:textId="77777777" w:rsidR="00A21C9B" w:rsidRDefault="00A21C9B" w:rsidP="00A21C9B">
      <w:pPr>
        <w:autoSpaceDE w:val="0"/>
        <w:autoSpaceDN w:val="0"/>
        <w:adjustRightInd w:val="0"/>
        <w:spacing w:line="360" w:lineRule="auto"/>
        <w:jc w:val="both"/>
        <w:rPr>
          <w:b/>
          <w:bCs/>
          <w:color w:val="000000"/>
        </w:rPr>
      </w:pPr>
      <w:r>
        <w:rPr>
          <w:color w:val="000000"/>
        </w:rPr>
        <w:t>2.1.2 Wykonawca zobowiązuje się do zagospodarowania całej masy odebranych odpadów zgodnie z obowiązującymi przepisami oraz do prowadzenia ilościowej ewidencji zgodnie z obowiązującymi przepisami prawa w tym zakresie.</w:t>
      </w:r>
    </w:p>
    <w:p w14:paraId="52C2EFEC" w14:textId="77777777" w:rsidR="00A21C9B" w:rsidRDefault="00A21C9B" w:rsidP="00A21C9B">
      <w:pPr>
        <w:autoSpaceDE w:val="0"/>
        <w:autoSpaceDN w:val="0"/>
        <w:adjustRightInd w:val="0"/>
        <w:spacing w:line="360" w:lineRule="auto"/>
        <w:jc w:val="both"/>
        <w:rPr>
          <w:color w:val="000000"/>
        </w:rPr>
      </w:pPr>
      <w:r>
        <w:rPr>
          <w:color w:val="000000"/>
        </w:rPr>
        <w:t>2.1.3 Częstotliwość i zasady odbioru i wywozu odpadów.</w:t>
      </w:r>
    </w:p>
    <w:p w14:paraId="1B7B1B49" w14:textId="77777777" w:rsidR="00A21C9B" w:rsidRDefault="00A21C9B" w:rsidP="00A21C9B">
      <w:pPr>
        <w:autoSpaceDE w:val="0"/>
        <w:autoSpaceDN w:val="0"/>
        <w:adjustRightInd w:val="0"/>
        <w:spacing w:line="360" w:lineRule="auto"/>
        <w:jc w:val="both"/>
        <w:rPr>
          <w:color w:val="000000"/>
        </w:rPr>
      </w:pPr>
      <w:r>
        <w:rPr>
          <w:color w:val="000000"/>
        </w:rPr>
        <w:t>1) Odpady komunalne będą odbierane z nieruchomości z następującą częstotliwością:</w:t>
      </w:r>
    </w:p>
    <w:p w14:paraId="5CD27E3C" w14:textId="77777777" w:rsidR="00A21C9B" w:rsidRDefault="00A21C9B" w:rsidP="00A21C9B">
      <w:pPr>
        <w:autoSpaceDE w:val="0"/>
        <w:autoSpaceDN w:val="0"/>
        <w:adjustRightInd w:val="0"/>
        <w:spacing w:line="360" w:lineRule="auto"/>
        <w:jc w:val="both"/>
        <w:rPr>
          <w:color w:val="000000"/>
        </w:rPr>
      </w:pPr>
      <w:r>
        <w:rPr>
          <w:rFonts w:eastAsia="Arial Unicode MS"/>
          <w:color w:val="000000"/>
        </w:rPr>
        <w:t>•</w:t>
      </w:r>
      <w:r>
        <w:rPr>
          <w:rFonts w:eastAsia="Wingdings-Regular"/>
          <w:color w:val="000000"/>
        </w:rPr>
        <w:t xml:space="preserve"> </w:t>
      </w:r>
      <w:r>
        <w:rPr>
          <w:color w:val="000000"/>
        </w:rPr>
        <w:t>nie rzadziej niż:</w:t>
      </w:r>
    </w:p>
    <w:p w14:paraId="12419EEA" w14:textId="77777777" w:rsidR="00A21C9B" w:rsidRDefault="00A21C9B" w:rsidP="00A21C9B">
      <w:pPr>
        <w:autoSpaceDE w:val="0"/>
        <w:autoSpaceDN w:val="0"/>
        <w:adjustRightInd w:val="0"/>
        <w:spacing w:line="360" w:lineRule="auto"/>
        <w:jc w:val="both"/>
        <w:rPr>
          <w:b/>
          <w:bCs/>
          <w:color w:val="000000"/>
        </w:rPr>
      </w:pPr>
      <w:r>
        <w:rPr>
          <w:color w:val="000000"/>
        </w:rPr>
        <w:t xml:space="preserve">- niesegregowane (zmieszane) odpady komunalne – w okresie </w:t>
      </w:r>
      <w:r>
        <w:rPr>
          <w:b/>
          <w:bCs/>
          <w:color w:val="000000"/>
        </w:rPr>
        <w:t>od listopada do marca 1 raz w miesiącu oraz w okresie od kwietnia do października raz na dwa tygodnie,</w:t>
      </w:r>
    </w:p>
    <w:p w14:paraId="7A7A25AF" w14:textId="77777777" w:rsidR="00A21C9B" w:rsidRDefault="00A21C9B" w:rsidP="00A21C9B">
      <w:pPr>
        <w:autoSpaceDE w:val="0"/>
        <w:autoSpaceDN w:val="0"/>
        <w:adjustRightInd w:val="0"/>
        <w:spacing w:line="360" w:lineRule="auto"/>
        <w:jc w:val="both"/>
        <w:rPr>
          <w:color w:val="000000"/>
        </w:rPr>
      </w:pPr>
      <w:r>
        <w:rPr>
          <w:color w:val="000000"/>
        </w:rPr>
        <w:t>- metale i tworzywa sztuczne (opakowania z tworzyw sztucznych, opakowania</w:t>
      </w:r>
    </w:p>
    <w:p w14:paraId="3B04B0FF" w14:textId="77777777" w:rsidR="00A21C9B" w:rsidRDefault="00A21C9B" w:rsidP="00A21C9B">
      <w:pPr>
        <w:autoSpaceDE w:val="0"/>
        <w:autoSpaceDN w:val="0"/>
        <w:adjustRightInd w:val="0"/>
        <w:spacing w:line="360" w:lineRule="auto"/>
        <w:jc w:val="both"/>
        <w:rPr>
          <w:b/>
          <w:bCs/>
          <w:color w:val="000000"/>
        </w:rPr>
      </w:pPr>
      <w:r>
        <w:rPr>
          <w:color w:val="000000"/>
        </w:rPr>
        <w:t xml:space="preserve">wielomateriałowe, metale) – </w:t>
      </w:r>
      <w:r>
        <w:rPr>
          <w:b/>
          <w:bCs/>
          <w:color w:val="000000"/>
        </w:rPr>
        <w:t>1 raz w miesiącu,</w:t>
      </w:r>
    </w:p>
    <w:p w14:paraId="3E06FB62" w14:textId="77777777" w:rsidR="00A21C9B" w:rsidRDefault="00A21C9B" w:rsidP="00A21C9B">
      <w:pPr>
        <w:autoSpaceDE w:val="0"/>
        <w:autoSpaceDN w:val="0"/>
        <w:adjustRightInd w:val="0"/>
        <w:spacing w:line="360" w:lineRule="auto"/>
        <w:jc w:val="both"/>
        <w:rPr>
          <w:color w:val="000000"/>
        </w:rPr>
      </w:pPr>
      <w:r>
        <w:rPr>
          <w:color w:val="000000"/>
        </w:rPr>
        <w:t xml:space="preserve">- szkło, w tym odpady opakowaniowe ze szkła – </w:t>
      </w:r>
      <w:r>
        <w:rPr>
          <w:b/>
          <w:bCs/>
          <w:color w:val="000000"/>
        </w:rPr>
        <w:t xml:space="preserve">1 raz na kwartał, </w:t>
      </w:r>
    </w:p>
    <w:p w14:paraId="2CE6A2CA" w14:textId="77777777" w:rsidR="00A21C9B" w:rsidRDefault="00A21C9B" w:rsidP="00A21C9B">
      <w:pPr>
        <w:autoSpaceDE w:val="0"/>
        <w:autoSpaceDN w:val="0"/>
        <w:adjustRightInd w:val="0"/>
        <w:spacing w:line="360" w:lineRule="auto"/>
        <w:jc w:val="both"/>
        <w:rPr>
          <w:b/>
          <w:bCs/>
          <w:color w:val="000000"/>
        </w:rPr>
      </w:pPr>
      <w:r>
        <w:rPr>
          <w:color w:val="000000"/>
        </w:rPr>
        <w:t xml:space="preserve">- papier, w tym tektura, odpady opakowaniowe z papieru i tektury – </w:t>
      </w:r>
      <w:r>
        <w:rPr>
          <w:b/>
          <w:bCs/>
          <w:color w:val="000000"/>
        </w:rPr>
        <w:t xml:space="preserve">1 raz na kwartał                      </w:t>
      </w:r>
    </w:p>
    <w:p w14:paraId="26FFDE1A" w14:textId="77777777" w:rsidR="00A21C9B" w:rsidRDefault="00A21C9B" w:rsidP="00A21C9B">
      <w:pPr>
        <w:autoSpaceDE w:val="0"/>
        <w:autoSpaceDN w:val="0"/>
        <w:adjustRightInd w:val="0"/>
        <w:spacing w:line="360" w:lineRule="auto"/>
        <w:jc w:val="both"/>
        <w:rPr>
          <w:color w:val="000000"/>
        </w:rPr>
      </w:pPr>
      <w:r>
        <w:rPr>
          <w:b/>
          <w:bCs/>
          <w:color w:val="000000"/>
        </w:rPr>
        <w:t xml:space="preserve">- </w:t>
      </w:r>
      <w:r>
        <w:rPr>
          <w:color w:val="000000"/>
        </w:rPr>
        <w:t xml:space="preserve">odpady ulegające biodegradacji w tym bioodpady – w okresie </w:t>
      </w:r>
      <w:r>
        <w:rPr>
          <w:b/>
          <w:bCs/>
          <w:color w:val="000000"/>
        </w:rPr>
        <w:t>od listopada do marca 1 raz w miesiącu oraz w okresie od kwietnia do października raz na dwa tygodnie</w:t>
      </w:r>
      <w:r>
        <w:rPr>
          <w:color w:val="000000"/>
        </w:rPr>
        <w:t>,</w:t>
      </w:r>
    </w:p>
    <w:p w14:paraId="40F84032" w14:textId="77777777" w:rsidR="00A21C9B" w:rsidRDefault="00A21C9B" w:rsidP="00A21C9B">
      <w:pPr>
        <w:autoSpaceDE w:val="0"/>
        <w:autoSpaceDN w:val="0"/>
        <w:adjustRightInd w:val="0"/>
        <w:spacing w:line="360" w:lineRule="auto"/>
        <w:jc w:val="both"/>
        <w:rPr>
          <w:color w:val="000000"/>
        </w:rPr>
      </w:pPr>
      <w:r>
        <w:rPr>
          <w:color w:val="000000"/>
        </w:rPr>
        <w:t>2) Zamawiający i Wykonawca wspólnie odpowiadają za informowanie mieszkańców gminy Skomlin o zasadach i terminach odbioru poszczególnych rodzajów odpadów.</w:t>
      </w:r>
    </w:p>
    <w:p w14:paraId="0EC39336" w14:textId="77777777" w:rsidR="00A21C9B" w:rsidRDefault="00A21C9B" w:rsidP="00A21C9B">
      <w:pPr>
        <w:autoSpaceDE w:val="0"/>
        <w:autoSpaceDN w:val="0"/>
        <w:adjustRightInd w:val="0"/>
        <w:spacing w:line="360" w:lineRule="auto"/>
        <w:jc w:val="both"/>
        <w:rPr>
          <w:color w:val="000000"/>
        </w:rPr>
      </w:pPr>
      <w:r>
        <w:rPr>
          <w:color w:val="000000"/>
        </w:rPr>
        <w:t>3) Wykonawca zobowiązany jest do opracowania harmonogramu odbiorów odpadów komunalnych na terenie gminy Skomlin przy współpracy i uzgodnieniach z Zamawiającym oraz przekazania go Zamawiającemu w formie elektronicznej. Harmonogram musi zostać zaakceptowany przez Zamawiającego. Zamawiający akceptuje przedstawiony harmonogram odbiorów lub zgłasza uwagi w terminie 3 dni roboczych od dnia otrzymania projektu harmonogramu.</w:t>
      </w:r>
    </w:p>
    <w:p w14:paraId="7FF3384F" w14:textId="658B3359" w:rsidR="00A21C9B" w:rsidRDefault="00A21C9B" w:rsidP="00A21C9B">
      <w:pPr>
        <w:autoSpaceDE w:val="0"/>
        <w:autoSpaceDN w:val="0"/>
        <w:adjustRightInd w:val="0"/>
        <w:spacing w:line="360" w:lineRule="auto"/>
        <w:jc w:val="both"/>
        <w:rPr>
          <w:color w:val="000000"/>
        </w:rPr>
      </w:pPr>
      <w:r>
        <w:rPr>
          <w:color w:val="000000"/>
        </w:rPr>
        <w:t>4) Harmonogram w formie kolorowych wydruków (tzw.</w:t>
      </w:r>
      <w:r w:rsidR="009F773B">
        <w:rPr>
          <w:color w:val="000000"/>
        </w:rPr>
        <w:t xml:space="preserve"> </w:t>
      </w:r>
      <w:r>
        <w:rPr>
          <w:color w:val="000000"/>
        </w:rPr>
        <w:t xml:space="preserve">„kalendarzyki odbiorów”) Wykonawca przygotuje i dostarczy Zamawiającemu w ilości odpowiadającej liczbie nieruchomości objętych zbiórką wynikającej ze złożonych deklaracji, w terminie </w:t>
      </w:r>
      <w:r w:rsidR="00BF5B3C">
        <w:rPr>
          <w:color w:val="000000"/>
        </w:rPr>
        <w:t>30</w:t>
      </w:r>
      <w:r>
        <w:rPr>
          <w:color w:val="000000"/>
        </w:rPr>
        <w:t xml:space="preserve"> dni </w:t>
      </w:r>
      <w:r>
        <w:rPr>
          <w:color w:val="000000"/>
        </w:rPr>
        <w:br/>
        <w:t xml:space="preserve">od dnia podpisania umowy. Informacja o ilości „kalendarzyków” zostanie przekazana przez Zamawiającego Wykonawcy drogą elektroniczną, w terminie trzech dni od dnia podpisania </w:t>
      </w:r>
      <w:r>
        <w:rPr>
          <w:color w:val="000000"/>
        </w:rPr>
        <w:lastRenderedPageBreak/>
        <w:t xml:space="preserve">umowy. Dopuszcza się zmianę terminu dostarczenia kalendarzyków określonego powyżej,                 w zależności od terminu podpisania umowy. </w:t>
      </w:r>
    </w:p>
    <w:p w14:paraId="30C429A8" w14:textId="77777777" w:rsidR="00A21C9B" w:rsidRDefault="00A21C9B" w:rsidP="00A21C9B">
      <w:pPr>
        <w:autoSpaceDE w:val="0"/>
        <w:autoSpaceDN w:val="0"/>
        <w:adjustRightInd w:val="0"/>
        <w:spacing w:line="360" w:lineRule="auto"/>
        <w:jc w:val="both"/>
        <w:rPr>
          <w:color w:val="000000"/>
        </w:rPr>
      </w:pPr>
      <w:r>
        <w:rPr>
          <w:color w:val="000000"/>
        </w:rPr>
        <w:t>5) Zmiany harmonogramu w trakcie realizacji umowy wymagają zgody Zamawiającego</w:t>
      </w:r>
      <w:r>
        <w:rPr>
          <w:color w:val="000000"/>
        </w:rPr>
        <w:br/>
        <w:t xml:space="preserve"> i formy pisemnej. </w:t>
      </w:r>
    </w:p>
    <w:p w14:paraId="707EEEB7" w14:textId="77777777" w:rsidR="00A21C9B" w:rsidRDefault="00A21C9B" w:rsidP="00A21C9B">
      <w:pPr>
        <w:autoSpaceDE w:val="0"/>
        <w:autoSpaceDN w:val="0"/>
        <w:adjustRightInd w:val="0"/>
        <w:spacing w:line="360" w:lineRule="auto"/>
        <w:jc w:val="both"/>
        <w:rPr>
          <w:color w:val="000000"/>
        </w:rPr>
      </w:pPr>
      <w:r>
        <w:rPr>
          <w:color w:val="000000"/>
        </w:rPr>
        <w:t>6) Harmonogram powinien odpowiadać następującym wytycznym:</w:t>
      </w:r>
    </w:p>
    <w:p w14:paraId="5098D6C5" w14:textId="77777777" w:rsidR="00A21C9B" w:rsidRDefault="00A21C9B" w:rsidP="00A21C9B">
      <w:pPr>
        <w:autoSpaceDE w:val="0"/>
        <w:autoSpaceDN w:val="0"/>
        <w:adjustRightInd w:val="0"/>
        <w:spacing w:line="360" w:lineRule="auto"/>
        <w:jc w:val="both"/>
        <w:rPr>
          <w:color w:val="000000"/>
        </w:rPr>
      </w:pPr>
      <w:r>
        <w:rPr>
          <w:color w:val="000000"/>
        </w:rPr>
        <w:t>a) powinien być sformułowany w sposób przejrzysty, jasny, pozwalający na szybkie</w:t>
      </w:r>
    </w:p>
    <w:p w14:paraId="127419D0" w14:textId="77777777" w:rsidR="00A21C9B" w:rsidRDefault="00A21C9B" w:rsidP="00A21C9B">
      <w:pPr>
        <w:autoSpaceDE w:val="0"/>
        <w:autoSpaceDN w:val="0"/>
        <w:adjustRightInd w:val="0"/>
        <w:spacing w:line="360" w:lineRule="auto"/>
        <w:jc w:val="both"/>
        <w:rPr>
          <w:color w:val="000000"/>
        </w:rPr>
      </w:pPr>
      <w:r>
        <w:rPr>
          <w:color w:val="000000"/>
        </w:rPr>
        <w:t>zorientowanie się co do konkretnych dat odbierania odpadów, jak też regularności i</w:t>
      </w:r>
    </w:p>
    <w:p w14:paraId="0B0EF6AA" w14:textId="77777777" w:rsidR="00A21C9B" w:rsidRDefault="00A21C9B" w:rsidP="00A21C9B">
      <w:pPr>
        <w:autoSpaceDE w:val="0"/>
        <w:autoSpaceDN w:val="0"/>
        <w:adjustRightInd w:val="0"/>
        <w:spacing w:line="360" w:lineRule="auto"/>
        <w:jc w:val="both"/>
        <w:rPr>
          <w:color w:val="000000"/>
        </w:rPr>
      </w:pPr>
      <w:r>
        <w:rPr>
          <w:color w:val="000000"/>
        </w:rPr>
        <w:t>powtarzalności odbierania odpadów poszczególnych rodzajów,</w:t>
      </w:r>
    </w:p>
    <w:p w14:paraId="581990C7" w14:textId="77777777" w:rsidR="00A21C9B" w:rsidRDefault="00A21C9B" w:rsidP="00A21C9B">
      <w:pPr>
        <w:autoSpaceDE w:val="0"/>
        <w:autoSpaceDN w:val="0"/>
        <w:adjustRightInd w:val="0"/>
        <w:spacing w:line="360" w:lineRule="auto"/>
        <w:jc w:val="both"/>
        <w:rPr>
          <w:color w:val="000000"/>
        </w:rPr>
      </w:pPr>
      <w:r>
        <w:rPr>
          <w:color w:val="000000"/>
        </w:rPr>
        <w:t xml:space="preserve">b) nie powinien zawierać żadnych dodatkowych treści ponad informacje związane </w:t>
      </w:r>
      <w:r>
        <w:rPr>
          <w:color w:val="000000"/>
        </w:rPr>
        <w:br/>
        <w:t>z wykonywaniem zamówienia, w szczególności reklam, informacji propagandowych itp.,</w:t>
      </w:r>
    </w:p>
    <w:p w14:paraId="67D404E6" w14:textId="77777777" w:rsidR="00A21C9B" w:rsidRDefault="00A21C9B" w:rsidP="00A21C9B">
      <w:pPr>
        <w:autoSpaceDE w:val="0"/>
        <w:autoSpaceDN w:val="0"/>
        <w:adjustRightInd w:val="0"/>
        <w:spacing w:line="360" w:lineRule="auto"/>
        <w:jc w:val="both"/>
        <w:rPr>
          <w:color w:val="000000"/>
        </w:rPr>
      </w:pPr>
      <w:r>
        <w:rPr>
          <w:color w:val="000000"/>
        </w:rPr>
        <w:t xml:space="preserve">c) powinien wskazywać na daty odbierania poszczególnych rodzajów odpadów </w:t>
      </w:r>
      <w:r>
        <w:rPr>
          <w:color w:val="000000"/>
        </w:rPr>
        <w:br/>
        <w:t>z nieruchomości,</w:t>
      </w:r>
    </w:p>
    <w:p w14:paraId="4BCCC6E4" w14:textId="77777777" w:rsidR="00A21C9B" w:rsidRDefault="00A21C9B" w:rsidP="00A21C9B">
      <w:pPr>
        <w:autoSpaceDE w:val="0"/>
        <w:autoSpaceDN w:val="0"/>
        <w:adjustRightInd w:val="0"/>
        <w:spacing w:line="360" w:lineRule="auto"/>
        <w:jc w:val="both"/>
        <w:rPr>
          <w:color w:val="000000"/>
        </w:rPr>
      </w:pPr>
      <w:r>
        <w:rPr>
          <w:color w:val="000000"/>
        </w:rPr>
        <w:t>d) powinien zawierać informację, do której godziny w dniu odbioru należy wystawić pojemniki,</w:t>
      </w:r>
    </w:p>
    <w:p w14:paraId="09F702C8" w14:textId="77777777" w:rsidR="00A21C9B" w:rsidRDefault="00A21C9B" w:rsidP="00A21C9B">
      <w:pPr>
        <w:autoSpaceDE w:val="0"/>
        <w:autoSpaceDN w:val="0"/>
        <w:adjustRightInd w:val="0"/>
        <w:spacing w:line="360" w:lineRule="auto"/>
        <w:jc w:val="both"/>
        <w:rPr>
          <w:color w:val="000000"/>
        </w:rPr>
      </w:pPr>
      <w:r>
        <w:rPr>
          <w:color w:val="000000"/>
        </w:rPr>
        <w:t>e) może zawierać informację o terminach zbiórki odpadów wielkogabarytowych planowanych do realizacji w okresie obowiązywania harmonogramu,</w:t>
      </w:r>
    </w:p>
    <w:p w14:paraId="64325FFC" w14:textId="77777777" w:rsidR="00A21C9B" w:rsidRDefault="00A21C9B" w:rsidP="00A21C9B">
      <w:pPr>
        <w:autoSpaceDE w:val="0"/>
        <w:autoSpaceDN w:val="0"/>
        <w:adjustRightInd w:val="0"/>
        <w:spacing w:line="360" w:lineRule="auto"/>
        <w:jc w:val="both"/>
        <w:rPr>
          <w:color w:val="000000"/>
        </w:rPr>
      </w:pPr>
      <w:r>
        <w:rPr>
          <w:color w:val="000000"/>
        </w:rPr>
        <w:t>7) Wykonawca i Zamawiający zamieszczą harmonogram odbioru odpadów na czas jego obowiązywania na swoich stronach internetowych.</w:t>
      </w:r>
    </w:p>
    <w:p w14:paraId="7B9942A0" w14:textId="77777777" w:rsidR="00A21C9B" w:rsidRDefault="00A21C9B" w:rsidP="00A21C9B">
      <w:pPr>
        <w:autoSpaceDE w:val="0"/>
        <w:autoSpaceDN w:val="0"/>
        <w:adjustRightInd w:val="0"/>
        <w:spacing w:line="360" w:lineRule="auto"/>
        <w:jc w:val="both"/>
        <w:rPr>
          <w:color w:val="000000"/>
        </w:rPr>
      </w:pPr>
      <w:r>
        <w:rPr>
          <w:color w:val="000000"/>
        </w:rPr>
        <w:t xml:space="preserve">8) Odbiór i wywóz danej frakcji odpadów komunalnych Wykonawca będzie realizował </w:t>
      </w:r>
      <w:r>
        <w:rPr>
          <w:color w:val="000000"/>
        </w:rPr>
        <w:br/>
        <w:t xml:space="preserve">w poszczególnych miejscowościach </w:t>
      </w:r>
      <w:r>
        <w:rPr>
          <w:b/>
          <w:bCs/>
          <w:color w:val="000000"/>
        </w:rPr>
        <w:t>zawsze w ten sam dzień roboczy tygodnia</w:t>
      </w:r>
      <w:r>
        <w:rPr>
          <w:color w:val="000000"/>
        </w:rPr>
        <w:t>. W sytuacji,</w:t>
      </w:r>
    </w:p>
    <w:p w14:paraId="419DEC89" w14:textId="77777777" w:rsidR="00A21C9B" w:rsidRDefault="00A21C9B" w:rsidP="00A21C9B">
      <w:pPr>
        <w:autoSpaceDE w:val="0"/>
        <w:autoSpaceDN w:val="0"/>
        <w:adjustRightInd w:val="0"/>
        <w:spacing w:line="360" w:lineRule="auto"/>
        <w:jc w:val="both"/>
        <w:rPr>
          <w:color w:val="000000"/>
        </w:rPr>
      </w:pPr>
      <w:r>
        <w:rPr>
          <w:color w:val="000000"/>
        </w:rPr>
        <w:t>gdy dzień wywozu jest ustawowo dniem wolnym od pracy (święto), wywóz odpadów nastąpi</w:t>
      </w:r>
    </w:p>
    <w:p w14:paraId="628819B6" w14:textId="77777777" w:rsidR="00A21C9B" w:rsidRDefault="00A21C9B" w:rsidP="00A21C9B">
      <w:pPr>
        <w:autoSpaceDE w:val="0"/>
        <w:autoSpaceDN w:val="0"/>
        <w:adjustRightInd w:val="0"/>
        <w:spacing w:line="360" w:lineRule="auto"/>
        <w:jc w:val="both"/>
        <w:rPr>
          <w:color w:val="000000"/>
        </w:rPr>
      </w:pPr>
      <w:r>
        <w:rPr>
          <w:color w:val="000000"/>
        </w:rPr>
        <w:t>w pierwszym dniu roboczym po dniu wolnym, lub przesunie się o jeden dzień.</w:t>
      </w:r>
    </w:p>
    <w:p w14:paraId="1A4F4212" w14:textId="77777777" w:rsidR="00A21C9B" w:rsidRDefault="00A21C9B" w:rsidP="00A21C9B">
      <w:pPr>
        <w:autoSpaceDE w:val="0"/>
        <w:autoSpaceDN w:val="0"/>
        <w:adjustRightInd w:val="0"/>
        <w:spacing w:line="360" w:lineRule="auto"/>
        <w:jc w:val="both"/>
        <w:rPr>
          <w:color w:val="000000"/>
        </w:rPr>
      </w:pPr>
      <w:r>
        <w:rPr>
          <w:color w:val="000000"/>
        </w:rPr>
        <w:t>9) W zakresie odbioru odpadów z nieruchomości o utrudnionym dojeździe (np. brak utwardzonej drogi) Wykonawca może ustalić odrębne terminy wywozu niż dla pozostałych nieruchomości w danej miejscowości. Wykonawca niezwłocznie zawiadamia Zamawiającego</w:t>
      </w:r>
    </w:p>
    <w:p w14:paraId="6DA6760B" w14:textId="77777777" w:rsidR="00A21C9B" w:rsidRDefault="00A21C9B" w:rsidP="00A21C9B">
      <w:pPr>
        <w:autoSpaceDE w:val="0"/>
        <w:autoSpaceDN w:val="0"/>
        <w:adjustRightInd w:val="0"/>
        <w:spacing w:line="360" w:lineRule="auto"/>
        <w:jc w:val="both"/>
        <w:rPr>
          <w:color w:val="000000"/>
        </w:rPr>
      </w:pPr>
      <w:r>
        <w:rPr>
          <w:color w:val="000000"/>
        </w:rPr>
        <w:t>o okolicznościach uniemożliwiających, zgodne z umową, wykonanie usługi.</w:t>
      </w:r>
    </w:p>
    <w:p w14:paraId="260B651B" w14:textId="77777777" w:rsidR="00A21C9B" w:rsidRDefault="00A21C9B" w:rsidP="00A21C9B">
      <w:pPr>
        <w:autoSpaceDE w:val="0"/>
        <w:autoSpaceDN w:val="0"/>
        <w:adjustRightInd w:val="0"/>
        <w:spacing w:line="360" w:lineRule="auto"/>
        <w:jc w:val="both"/>
        <w:rPr>
          <w:color w:val="000000"/>
        </w:rPr>
      </w:pPr>
      <w:r>
        <w:rPr>
          <w:color w:val="000000"/>
        </w:rPr>
        <w:t xml:space="preserve">10) Odpady nie odebrane w terminie harmonogramowym z winy Wykonawcy będą odbierane w przeciągu 2 dni roboczych od otrzymania zawiadomienia faxem lub e-mailem </w:t>
      </w:r>
      <w:r>
        <w:rPr>
          <w:color w:val="000000"/>
        </w:rPr>
        <w:br/>
        <w:t>od Zamawiającego. Załatwienie reklamacji należy niezwłocznie potwierdzić faxem:</w:t>
      </w:r>
    </w:p>
    <w:p w14:paraId="1E327FDF" w14:textId="55DCADFF" w:rsidR="00A21C9B" w:rsidRDefault="00A21C9B" w:rsidP="00A21C9B">
      <w:pPr>
        <w:autoSpaceDE w:val="0"/>
        <w:autoSpaceDN w:val="0"/>
        <w:adjustRightInd w:val="0"/>
        <w:spacing w:line="360" w:lineRule="auto"/>
        <w:jc w:val="both"/>
        <w:rPr>
          <w:color w:val="000000"/>
        </w:rPr>
      </w:pPr>
      <w:r>
        <w:rPr>
          <w:color w:val="000000"/>
        </w:rPr>
        <w:t xml:space="preserve">043/ 886 44 77 wew. 13 lub e-mailem na adres: </w:t>
      </w:r>
      <w:r>
        <w:rPr>
          <w:color w:val="0000FF"/>
        </w:rPr>
        <w:t>s</w:t>
      </w:r>
      <w:r w:rsidR="009F773B">
        <w:rPr>
          <w:color w:val="0000FF"/>
        </w:rPr>
        <w:t>ekretariat</w:t>
      </w:r>
      <w:r>
        <w:rPr>
          <w:color w:val="0000FF"/>
        </w:rPr>
        <w:t>@</w:t>
      </w:r>
      <w:r w:rsidR="004F61E1">
        <w:rPr>
          <w:color w:val="0000FF"/>
        </w:rPr>
        <w:t>skomlin.pl</w:t>
      </w:r>
    </w:p>
    <w:p w14:paraId="1260574B" w14:textId="77777777" w:rsidR="00A21C9B" w:rsidRDefault="00A21C9B" w:rsidP="00A21C9B">
      <w:pPr>
        <w:autoSpaceDE w:val="0"/>
        <w:autoSpaceDN w:val="0"/>
        <w:adjustRightInd w:val="0"/>
        <w:spacing w:line="360" w:lineRule="auto"/>
        <w:jc w:val="both"/>
        <w:rPr>
          <w:color w:val="000000"/>
        </w:rPr>
      </w:pPr>
      <w:r>
        <w:rPr>
          <w:color w:val="000000"/>
        </w:rPr>
        <w:t xml:space="preserve">11) Obowiązkiem Wykonawcy będzie zagospodarowanie odebranych odpadów komunalnych poprzez przekazanie ich do odzysku lub unieszkodliwienia zgodnie z przepisami obowiązującego prawa. </w:t>
      </w:r>
    </w:p>
    <w:p w14:paraId="1501A473" w14:textId="77777777" w:rsidR="00A21C9B" w:rsidRDefault="00A21C9B" w:rsidP="00A21C9B">
      <w:pPr>
        <w:autoSpaceDE w:val="0"/>
        <w:autoSpaceDN w:val="0"/>
        <w:adjustRightInd w:val="0"/>
        <w:spacing w:line="360" w:lineRule="auto"/>
        <w:jc w:val="both"/>
        <w:rPr>
          <w:color w:val="000000"/>
        </w:rPr>
      </w:pPr>
      <w:r>
        <w:rPr>
          <w:color w:val="000000"/>
        </w:rPr>
        <w:lastRenderedPageBreak/>
        <w:t>12) Jeżeli wystąpiły przyczyny uniemożliwiające wykonanie usługi w wyznaczonym wcześniej terminie, dopuszcza się wykonanie usługi w terminie zastępczym, niezwłocznie po ustaniu tych przyczyn. O wystąpieniu przyczyn uniemożliwiających wykonanie usługi Wykonawca poinformuje Zamawiającego tego samego dnia mailowo lub faxem dokumentując zdjęciem.</w:t>
      </w:r>
    </w:p>
    <w:p w14:paraId="7B0E9F33" w14:textId="77777777" w:rsidR="00A21C9B" w:rsidRDefault="00A21C9B" w:rsidP="00A21C9B">
      <w:pPr>
        <w:autoSpaceDE w:val="0"/>
        <w:autoSpaceDN w:val="0"/>
        <w:adjustRightInd w:val="0"/>
        <w:spacing w:line="360" w:lineRule="auto"/>
        <w:jc w:val="both"/>
        <w:rPr>
          <w:color w:val="000000"/>
        </w:rPr>
      </w:pPr>
      <w:r>
        <w:rPr>
          <w:color w:val="000000"/>
        </w:rPr>
        <w:t xml:space="preserve">13) W sytuacjach nadzwyczajnych (jak np. nieprzejezdność lub zamknięcie drogi), gdy nie jest możliwa realizacja usługi zgodnie z umową, sposób i termin odbioru odpadów </w:t>
      </w:r>
      <w:r>
        <w:rPr>
          <w:color w:val="000000"/>
        </w:rPr>
        <w:br/>
        <w:t xml:space="preserve">będzie każdorazowo uzgadniany pomiędzy Zamawiającym a Wykonawcą i może polegać </w:t>
      </w:r>
      <w:r>
        <w:rPr>
          <w:color w:val="000000"/>
        </w:rPr>
        <w:br/>
        <w:t>w szczególności na wyznaczeniu:</w:t>
      </w:r>
    </w:p>
    <w:p w14:paraId="7AFE560B" w14:textId="77777777" w:rsidR="00A21C9B" w:rsidRDefault="00A21C9B" w:rsidP="00A21C9B">
      <w:pPr>
        <w:autoSpaceDE w:val="0"/>
        <w:autoSpaceDN w:val="0"/>
        <w:adjustRightInd w:val="0"/>
        <w:spacing w:line="360" w:lineRule="auto"/>
        <w:jc w:val="both"/>
        <w:rPr>
          <w:color w:val="000000"/>
        </w:rPr>
      </w:pPr>
      <w:r>
        <w:rPr>
          <w:rFonts w:eastAsia="Arial Unicode MS"/>
          <w:color w:val="000000"/>
        </w:rPr>
        <w:t>-</w:t>
      </w:r>
      <w:r>
        <w:rPr>
          <w:rFonts w:eastAsia="SymbolMT"/>
          <w:color w:val="000000"/>
        </w:rPr>
        <w:t xml:space="preserve"> </w:t>
      </w:r>
      <w:r>
        <w:rPr>
          <w:color w:val="000000"/>
        </w:rPr>
        <w:t>zastępczych miejsc gromadzenia odpadów przez właścicieli nieruchomości,</w:t>
      </w:r>
    </w:p>
    <w:p w14:paraId="0A37E134" w14:textId="77777777" w:rsidR="00A21C9B" w:rsidRDefault="00A21C9B" w:rsidP="00A21C9B">
      <w:pPr>
        <w:autoSpaceDE w:val="0"/>
        <w:autoSpaceDN w:val="0"/>
        <w:adjustRightInd w:val="0"/>
        <w:spacing w:line="360" w:lineRule="auto"/>
        <w:jc w:val="both"/>
        <w:rPr>
          <w:color w:val="000000"/>
        </w:rPr>
      </w:pPr>
      <w:r>
        <w:rPr>
          <w:rFonts w:eastAsia="Arial Unicode MS"/>
          <w:color w:val="000000"/>
        </w:rPr>
        <w:t>-</w:t>
      </w:r>
      <w:r>
        <w:rPr>
          <w:rFonts w:eastAsia="SymbolMT"/>
          <w:color w:val="000000"/>
        </w:rPr>
        <w:t xml:space="preserve"> </w:t>
      </w:r>
      <w:r>
        <w:rPr>
          <w:color w:val="000000"/>
        </w:rPr>
        <w:t>innych terminów ich odbioru.</w:t>
      </w:r>
    </w:p>
    <w:p w14:paraId="1CC74F73" w14:textId="77777777" w:rsidR="00A21C9B" w:rsidRDefault="00A21C9B" w:rsidP="00A21C9B">
      <w:pPr>
        <w:autoSpaceDE w:val="0"/>
        <w:autoSpaceDN w:val="0"/>
        <w:adjustRightInd w:val="0"/>
        <w:spacing w:line="360" w:lineRule="auto"/>
        <w:jc w:val="both"/>
        <w:rPr>
          <w:b/>
          <w:bCs/>
          <w:color w:val="000000"/>
        </w:rPr>
      </w:pPr>
    </w:p>
    <w:p w14:paraId="253FB42A" w14:textId="77777777" w:rsidR="00A21C9B" w:rsidRDefault="00A21C9B" w:rsidP="00A21C9B">
      <w:pPr>
        <w:autoSpaceDE w:val="0"/>
        <w:autoSpaceDN w:val="0"/>
        <w:adjustRightInd w:val="0"/>
        <w:spacing w:line="360" w:lineRule="auto"/>
        <w:jc w:val="both"/>
        <w:rPr>
          <w:color w:val="000000"/>
        </w:rPr>
      </w:pPr>
      <w:r>
        <w:rPr>
          <w:color w:val="000000"/>
        </w:rPr>
        <w:t>2.1.4 Kontrola obowiązku segregacji odpadów.</w:t>
      </w:r>
    </w:p>
    <w:p w14:paraId="17EF6A61" w14:textId="77777777" w:rsidR="00A21C9B" w:rsidRDefault="00A21C9B" w:rsidP="00A21C9B">
      <w:pPr>
        <w:autoSpaceDE w:val="0"/>
        <w:autoSpaceDN w:val="0"/>
        <w:adjustRightInd w:val="0"/>
        <w:spacing w:line="360" w:lineRule="auto"/>
        <w:jc w:val="both"/>
        <w:rPr>
          <w:color w:val="000000"/>
        </w:rPr>
      </w:pPr>
    </w:p>
    <w:p w14:paraId="56D0CAC7"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a) </w:t>
      </w:r>
      <w:r>
        <w:rPr>
          <w:color w:val="000000"/>
        </w:rPr>
        <w:t>Wykonawca zobowiązany jest do monitorowania wypełniania obowiązku w zakresie selektywnego zbierania odpadów komunalnych.</w:t>
      </w:r>
    </w:p>
    <w:p w14:paraId="23000F55"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b) </w:t>
      </w:r>
      <w:r>
        <w:rPr>
          <w:color w:val="000000"/>
        </w:rPr>
        <w:t xml:space="preserve">W przypadku stwierdzenia, że właściciel nieruchomości zobowiązany do selektywnej zbiórki odpadów nie wywiązał się z tego obowiązku, Wykonawca odbiera odpady jako zmieszane w innym terminie jednak nie później niż w kolejnym terminie odbioru odpadów zmieszanych zgodnym z harmonogramem. W takim przypadku ze względu na fakt zablokowania pojemnika na selektywną zbiórkę. Wykonawca odbierze nagromadzone odpady w miesiącu następującym po miesiącu, w którym stwierdzono nie wykonanie segregacji, zgromadzone przez właściciela nieruchomości również w workach. Ponadto Wykonawca </w:t>
      </w:r>
      <w:r>
        <w:rPr>
          <w:color w:val="000000"/>
        </w:rPr>
        <w:br/>
        <w:t>w takim przypadku umieszcza na pokrywie pojemnika znacznik (np. samoprzylepna kartka) informujący właściciela nieruchomości o fakcie stwierdzenia braku segregacji odpadów</w:t>
      </w:r>
      <w:r>
        <w:rPr>
          <w:color w:val="000000"/>
        </w:rPr>
        <w:br/>
        <w:t xml:space="preserve"> i dokonaniu zgłoszenia tego faktu Zamawiającemu.</w:t>
      </w:r>
    </w:p>
    <w:p w14:paraId="5458FDF4"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c) </w:t>
      </w:r>
      <w:r>
        <w:rPr>
          <w:color w:val="000000"/>
        </w:rPr>
        <w:t>Wykonawca zawiadamia Zamawiającego o wszystkich takich przypadkach drogą elektroniczną, faxem lub pisemnie w terminie 7 dni roboczych od dnia stwierdzenia takiego</w:t>
      </w:r>
    </w:p>
    <w:p w14:paraId="75135DD1" w14:textId="77777777" w:rsidR="00A21C9B" w:rsidRDefault="00A21C9B" w:rsidP="00A21C9B">
      <w:pPr>
        <w:autoSpaceDE w:val="0"/>
        <w:autoSpaceDN w:val="0"/>
        <w:adjustRightInd w:val="0"/>
        <w:spacing w:line="360" w:lineRule="auto"/>
        <w:jc w:val="both"/>
        <w:rPr>
          <w:color w:val="000000"/>
        </w:rPr>
      </w:pPr>
      <w:r>
        <w:rPr>
          <w:color w:val="000000"/>
        </w:rPr>
        <w:t>przypadku. Do zawiadomienia Wykonawca dołącza informację zawierającą: termin odbioru</w:t>
      </w:r>
    </w:p>
    <w:p w14:paraId="03031583" w14:textId="77777777" w:rsidR="00A21C9B" w:rsidRDefault="00A21C9B" w:rsidP="00A21C9B">
      <w:pPr>
        <w:autoSpaceDE w:val="0"/>
        <w:autoSpaceDN w:val="0"/>
        <w:adjustRightInd w:val="0"/>
        <w:spacing w:line="360" w:lineRule="auto"/>
        <w:jc w:val="both"/>
        <w:rPr>
          <w:color w:val="000000"/>
        </w:rPr>
      </w:pPr>
      <w:r>
        <w:rPr>
          <w:color w:val="000000"/>
        </w:rPr>
        <w:t>odpadów, miejscowość, numer posesji oraz opis obrazujący podstawę zgłoszenia nieruchomości oraz dokumentację fotograficzną.</w:t>
      </w:r>
    </w:p>
    <w:p w14:paraId="285CFC5D"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d) </w:t>
      </w:r>
      <w:r>
        <w:rPr>
          <w:color w:val="000000"/>
        </w:rPr>
        <w:t>Wykonawca nie może w ramach realizacji przedmiotu zamówienia mieszać selektywnie</w:t>
      </w:r>
    </w:p>
    <w:p w14:paraId="124A30FD" w14:textId="77777777" w:rsidR="00A21C9B" w:rsidRDefault="00A21C9B" w:rsidP="00A21C9B">
      <w:pPr>
        <w:autoSpaceDE w:val="0"/>
        <w:autoSpaceDN w:val="0"/>
        <w:adjustRightInd w:val="0"/>
        <w:spacing w:line="360" w:lineRule="auto"/>
        <w:jc w:val="both"/>
        <w:rPr>
          <w:color w:val="000000"/>
        </w:rPr>
      </w:pPr>
      <w:r>
        <w:rPr>
          <w:color w:val="000000"/>
        </w:rPr>
        <w:t xml:space="preserve">zebranych odpadów komunalnych ze zmieszanymi odpadami komunalnymi. </w:t>
      </w:r>
    </w:p>
    <w:p w14:paraId="4346230A" w14:textId="77777777" w:rsidR="00A21C9B" w:rsidRDefault="00A21C9B" w:rsidP="00A21C9B">
      <w:pPr>
        <w:autoSpaceDE w:val="0"/>
        <w:autoSpaceDN w:val="0"/>
        <w:adjustRightInd w:val="0"/>
        <w:spacing w:line="360" w:lineRule="auto"/>
        <w:jc w:val="both"/>
        <w:rPr>
          <w:b/>
          <w:bCs/>
          <w:color w:val="000000"/>
        </w:rPr>
      </w:pPr>
    </w:p>
    <w:p w14:paraId="74BB1B42" w14:textId="77777777" w:rsidR="00A21C9B" w:rsidRDefault="00A21C9B" w:rsidP="00A21C9B">
      <w:pPr>
        <w:autoSpaceDE w:val="0"/>
        <w:autoSpaceDN w:val="0"/>
        <w:adjustRightInd w:val="0"/>
        <w:spacing w:line="360" w:lineRule="auto"/>
        <w:jc w:val="both"/>
        <w:rPr>
          <w:color w:val="000000"/>
        </w:rPr>
      </w:pPr>
      <w:r>
        <w:rPr>
          <w:color w:val="000000"/>
        </w:rPr>
        <w:lastRenderedPageBreak/>
        <w:t>2.1.5 Obowiązek wyposażenia obsługiwanych nieruchomości w pojemniki i worki.</w:t>
      </w:r>
    </w:p>
    <w:p w14:paraId="4911B101" w14:textId="77777777" w:rsidR="00A21C9B" w:rsidRDefault="00A21C9B" w:rsidP="00A21C9B">
      <w:pPr>
        <w:autoSpaceDE w:val="0"/>
        <w:autoSpaceDN w:val="0"/>
        <w:adjustRightInd w:val="0"/>
        <w:spacing w:line="360" w:lineRule="auto"/>
        <w:jc w:val="both"/>
        <w:rPr>
          <w:color w:val="000000"/>
        </w:rPr>
      </w:pPr>
    </w:p>
    <w:p w14:paraId="46C06148" w14:textId="77777777" w:rsidR="00A21C9B" w:rsidRDefault="00A21C9B" w:rsidP="00A21C9B">
      <w:pPr>
        <w:autoSpaceDE w:val="0"/>
        <w:autoSpaceDN w:val="0"/>
        <w:adjustRightInd w:val="0"/>
        <w:spacing w:line="360" w:lineRule="auto"/>
        <w:jc w:val="both"/>
        <w:rPr>
          <w:color w:val="000000"/>
        </w:rPr>
      </w:pPr>
      <w:r>
        <w:rPr>
          <w:color w:val="000000"/>
        </w:rPr>
        <w:t>Wykonawca zapewni pojemniki i worki na odpady dla nieruchomości zamieszkałych oraz</w:t>
      </w:r>
    </w:p>
    <w:p w14:paraId="5D60F2E7" w14:textId="77777777" w:rsidR="00A21C9B" w:rsidRDefault="00A21C9B" w:rsidP="00A21C9B">
      <w:pPr>
        <w:autoSpaceDE w:val="0"/>
        <w:autoSpaceDN w:val="0"/>
        <w:adjustRightInd w:val="0"/>
        <w:spacing w:line="360" w:lineRule="auto"/>
        <w:jc w:val="both"/>
        <w:rPr>
          <w:color w:val="000000"/>
        </w:rPr>
      </w:pPr>
      <w:r>
        <w:rPr>
          <w:color w:val="000000"/>
        </w:rPr>
        <w:t>nieruchomości wykorzystywane na cele rekreacyjno-wypoczynkowe w ilości zleconej przez</w:t>
      </w:r>
    </w:p>
    <w:p w14:paraId="6B536966" w14:textId="77777777" w:rsidR="00A21C9B" w:rsidRDefault="00A21C9B" w:rsidP="00A21C9B">
      <w:pPr>
        <w:autoSpaceDE w:val="0"/>
        <w:autoSpaceDN w:val="0"/>
        <w:adjustRightInd w:val="0"/>
        <w:spacing w:line="360" w:lineRule="auto"/>
        <w:jc w:val="both"/>
        <w:rPr>
          <w:color w:val="000000"/>
        </w:rPr>
      </w:pPr>
      <w:r>
        <w:rPr>
          <w:color w:val="000000"/>
        </w:rPr>
        <w:t>Zamawiającego.</w:t>
      </w:r>
    </w:p>
    <w:p w14:paraId="79FF53F4" w14:textId="77777777" w:rsidR="00A21C9B" w:rsidRDefault="00A21C9B" w:rsidP="00A21C9B">
      <w:pPr>
        <w:autoSpaceDE w:val="0"/>
        <w:autoSpaceDN w:val="0"/>
        <w:adjustRightInd w:val="0"/>
        <w:spacing w:line="360" w:lineRule="auto"/>
        <w:jc w:val="both"/>
        <w:rPr>
          <w:color w:val="000000"/>
        </w:rPr>
      </w:pPr>
      <w:r>
        <w:rPr>
          <w:color w:val="000000"/>
        </w:rPr>
        <w:t xml:space="preserve">Wykonawca zobowiązany jest zapewnić pojemniki na odpady komunalne w ramach użyczenia i ustawić je na terenie nieruchomości na czas realizacji przedmiotowego zamówienia oraz dostarczać worki zgodnie z poniższymi zapisami, bez dodatkowych opłat </w:t>
      </w:r>
      <w:r>
        <w:rPr>
          <w:color w:val="000000"/>
        </w:rPr>
        <w:br/>
        <w:t xml:space="preserve">ze strony właściciela nieruchomości i Zamawiającego. Pojemniki na odpady powinny być przystosowane do opróżniania mechanicznego. Ilość i wielkość pojemników i worków służących do gromadzenia odpadów komunalnych będzie dostosowana do liczby osób zamieszkujących nieruchomość oraz do ilości powstających na nieruchomości odpadów </w:t>
      </w:r>
      <w:r>
        <w:rPr>
          <w:color w:val="000000"/>
        </w:rPr>
        <w:br/>
        <w:t>i wynosić będzie nie mniej niż:</w:t>
      </w:r>
    </w:p>
    <w:p w14:paraId="5344B90A" w14:textId="77777777" w:rsidR="00A21C9B" w:rsidRDefault="00A21C9B" w:rsidP="00A21C9B">
      <w:pPr>
        <w:autoSpaceDE w:val="0"/>
        <w:autoSpaceDN w:val="0"/>
        <w:adjustRightInd w:val="0"/>
        <w:spacing w:line="360" w:lineRule="auto"/>
        <w:jc w:val="both"/>
        <w:rPr>
          <w:color w:val="000000"/>
        </w:rPr>
      </w:pPr>
      <w:r>
        <w:rPr>
          <w:rFonts w:eastAsia="Arial Unicode MS"/>
          <w:color w:val="000000"/>
        </w:rPr>
        <w:t>-</w:t>
      </w:r>
      <w:r>
        <w:rPr>
          <w:rFonts w:eastAsia="SymbolMT"/>
          <w:color w:val="000000"/>
        </w:rPr>
        <w:t xml:space="preserve"> </w:t>
      </w:r>
      <w:r>
        <w:rPr>
          <w:color w:val="000000"/>
        </w:rPr>
        <w:t xml:space="preserve"> 1 pojemnik o pojemności 80 l na odpady komunalne zmieszane,</w:t>
      </w:r>
    </w:p>
    <w:p w14:paraId="0E7BA926" w14:textId="77777777" w:rsidR="00A21C9B" w:rsidRDefault="00A21C9B" w:rsidP="00A21C9B">
      <w:pPr>
        <w:autoSpaceDE w:val="0"/>
        <w:autoSpaceDN w:val="0"/>
        <w:adjustRightInd w:val="0"/>
        <w:spacing w:line="360" w:lineRule="auto"/>
        <w:jc w:val="both"/>
        <w:rPr>
          <w:color w:val="000000"/>
        </w:rPr>
      </w:pPr>
      <w:r>
        <w:rPr>
          <w:rFonts w:eastAsia="Arial Unicode MS"/>
          <w:color w:val="000000"/>
        </w:rPr>
        <w:t>-</w:t>
      </w:r>
      <w:r>
        <w:rPr>
          <w:color w:val="000000"/>
        </w:rPr>
        <w:t xml:space="preserve"> 1 pojemnik o pojemności 80 l na opakowania ze szkła,</w:t>
      </w:r>
    </w:p>
    <w:p w14:paraId="3914DB97" w14:textId="77777777" w:rsidR="00A21C9B" w:rsidRDefault="00A21C9B" w:rsidP="00A21C9B">
      <w:pPr>
        <w:autoSpaceDE w:val="0"/>
        <w:autoSpaceDN w:val="0"/>
        <w:adjustRightInd w:val="0"/>
        <w:spacing w:line="360" w:lineRule="auto"/>
        <w:jc w:val="both"/>
        <w:rPr>
          <w:color w:val="000000"/>
        </w:rPr>
      </w:pPr>
      <w:r>
        <w:rPr>
          <w:rFonts w:eastAsia="Arial Unicode MS"/>
          <w:color w:val="000000"/>
        </w:rPr>
        <w:t>-</w:t>
      </w:r>
      <w:r>
        <w:rPr>
          <w:rFonts w:eastAsia="SymbolMT"/>
          <w:color w:val="000000"/>
        </w:rPr>
        <w:t xml:space="preserve"> </w:t>
      </w:r>
      <w:r>
        <w:rPr>
          <w:color w:val="000000"/>
        </w:rPr>
        <w:t xml:space="preserve"> 1 pojemnik o pojemności 240 l na metale i tworzywa sztuczne – surowce</w:t>
      </w:r>
    </w:p>
    <w:p w14:paraId="7038FFF4" w14:textId="77777777" w:rsidR="00A21C9B" w:rsidRDefault="00A21C9B" w:rsidP="00A21C9B">
      <w:pPr>
        <w:autoSpaceDE w:val="0"/>
        <w:autoSpaceDN w:val="0"/>
        <w:adjustRightInd w:val="0"/>
        <w:spacing w:line="360" w:lineRule="auto"/>
        <w:jc w:val="both"/>
        <w:rPr>
          <w:color w:val="000000"/>
        </w:rPr>
      </w:pPr>
      <w:r>
        <w:rPr>
          <w:color w:val="000000"/>
        </w:rPr>
        <w:t>suche: opakowania z tworzyw sztucznych, opakowania wielomateriałowe, metale,</w:t>
      </w:r>
    </w:p>
    <w:p w14:paraId="55C01426" w14:textId="77777777" w:rsidR="00A21C9B" w:rsidRDefault="00A21C9B" w:rsidP="00A21C9B">
      <w:pPr>
        <w:autoSpaceDE w:val="0"/>
        <w:autoSpaceDN w:val="0"/>
        <w:adjustRightInd w:val="0"/>
        <w:spacing w:line="360" w:lineRule="auto"/>
        <w:jc w:val="both"/>
        <w:rPr>
          <w:rFonts w:ascii="TimesNewRomanPSMT" w:hAnsi="TimesNewRomanPSMT" w:cs="TimesNewRomanPSMT"/>
          <w:color w:val="000000"/>
        </w:rPr>
      </w:pPr>
      <w:r>
        <w:rPr>
          <w:rFonts w:eastAsia="Arial Unicode MS"/>
          <w:color w:val="000000"/>
        </w:rPr>
        <w:t>-</w:t>
      </w:r>
      <w:r>
        <w:rPr>
          <w:rFonts w:eastAsia="SymbolMT"/>
          <w:color w:val="000000"/>
        </w:rPr>
        <w:t xml:space="preserve"> </w:t>
      </w:r>
      <w:r>
        <w:rPr>
          <w:color w:val="000000"/>
        </w:rPr>
        <w:t>min. 1 worek o pojemności 120 l na papier, w tym tekturę, odpady opakowaniowe</w:t>
      </w:r>
      <w:r>
        <w:rPr>
          <w:color w:val="000000"/>
        </w:rPr>
        <w:br/>
        <w:t xml:space="preserve"> z papieru i tektury, </w:t>
      </w:r>
    </w:p>
    <w:p w14:paraId="44D1CDD8" w14:textId="77777777" w:rsidR="00A21C9B" w:rsidRDefault="00A21C9B" w:rsidP="00A21C9B">
      <w:pPr>
        <w:autoSpaceDE w:val="0"/>
        <w:autoSpaceDN w:val="0"/>
        <w:adjustRightInd w:val="0"/>
        <w:spacing w:line="360" w:lineRule="auto"/>
        <w:jc w:val="both"/>
        <w:rPr>
          <w:b/>
          <w:bCs/>
          <w:color w:val="000000"/>
        </w:rPr>
      </w:pPr>
      <w:r>
        <w:rPr>
          <w:rFonts w:eastAsia="Arial Unicode MS"/>
          <w:color w:val="000000"/>
        </w:rPr>
        <w:t>-</w:t>
      </w:r>
      <w:r>
        <w:rPr>
          <w:color w:val="000000"/>
        </w:rPr>
        <w:t xml:space="preserve"> 1 pojemnik o pojemności 140 l na odpady komunalne ulegające biodegradacji. </w:t>
      </w:r>
    </w:p>
    <w:p w14:paraId="3FD2C1B8" w14:textId="77777777" w:rsidR="00A21C9B" w:rsidRDefault="00A21C9B" w:rsidP="00A21C9B">
      <w:pPr>
        <w:autoSpaceDE w:val="0"/>
        <w:autoSpaceDN w:val="0"/>
        <w:adjustRightInd w:val="0"/>
        <w:spacing w:line="360" w:lineRule="auto"/>
        <w:jc w:val="both"/>
        <w:rPr>
          <w:color w:val="000000"/>
        </w:rPr>
      </w:pPr>
      <w:r>
        <w:rPr>
          <w:color w:val="000000"/>
        </w:rPr>
        <w:t>1) Wykaz szacunkowej ilości pojemników do zbiórki zmieszanych odpadów komunalnych,</w:t>
      </w:r>
    </w:p>
    <w:p w14:paraId="135E790D" w14:textId="77777777" w:rsidR="00A21C9B" w:rsidRDefault="00A21C9B" w:rsidP="00A21C9B">
      <w:pPr>
        <w:autoSpaceDE w:val="0"/>
        <w:autoSpaceDN w:val="0"/>
        <w:adjustRightInd w:val="0"/>
        <w:spacing w:line="360" w:lineRule="auto"/>
        <w:jc w:val="both"/>
        <w:rPr>
          <w:rFonts w:ascii="TimesNewRomanPSMT" w:hAnsi="TimesNewRomanPSMT" w:cs="TimesNewRomanPSMT"/>
          <w:color w:val="000000"/>
          <w:sz w:val="22"/>
          <w:szCs w:val="22"/>
        </w:rPr>
      </w:pPr>
      <w:r>
        <w:rPr>
          <w:color w:val="000000"/>
        </w:rPr>
        <w:t>dotychczas użyczanych właścicielom nieruchomości, wynikający ze składanych deklaracji:</w:t>
      </w:r>
    </w:p>
    <w:p w14:paraId="2A56ACF5" w14:textId="77777777" w:rsidR="00A21C9B" w:rsidRDefault="00A21C9B" w:rsidP="00A21C9B">
      <w:pPr>
        <w:autoSpaceDE w:val="0"/>
        <w:autoSpaceDN w:val="0"/>
        <w:adjustRightInd w:val="0"/>
        <w:spacing w:line="360" w:lineRule="auto"/>
        <w:jc w:val="both"/>
      </w:pPr>
      <w:r>
        <w:t>Pojemnik 80 l - ok. 1016  szt.</w:t>
      </w:r>
    </w:p>
    <w:p w14:paraId="5A36068C" w14:textId="77777777" w:rsidR="00A21C9B" w:rsidRDefault="00A21C9B" w:rsidP="00A21C9B">
      <w:pPr>
        <w:autoSpaceDE w:val="0"/>
        <w:autoSpaceDN w:val="0"/>
        <w:adjustRightInd w:val="0"/>
        <w:spacing w:line="360" w:lineRule="auto"/>
        <w:jc w:val="both"/>
      </w:pPr>
      <w:r>
        <w:t>Pojemnik 120 l - ok. 1016  szt.</w:t>
      </w:r>
    </w:p>
    <w:p w14:paraId="65A61701" w14:textId="77777777" w:rsidR="00A21C9B" w:rsidRDefault="00A21C9B" w:rsidP="00A21C9B">
      <w:pPr>
        <w:autoSpaceDE w:val="0"/>
        <w:autoSpaceDN w:val="0"/>
        <w:adjustRightInd w:val="0"/>
        <w:spacing w:line="360" w:lineRule="auto"/>
        <w:jc w:val="both"/>
      </w:pPr>
      <w:r>
        <w:t xml:space="preserve">Pojemnik </w:t>
      </w:r>
      <w:smartTag w:uri="urn:schemas-microsoft-com:office:smarttags" w:element="metricconverter">
        <w:smartTagPr>
          <w:attr w:name="ProductID" w:val="240 l"/>
        </w:smartTagPr>
        <w:r>
          <w:t>240 l</w:t>
        </w:r>
      </w:smartTag>
      <w:r>
        <w:t xml:space="preserve"> - ok. 1016 szt.</w:t>
      </w:r>
    </w:p>
    <w:p w14:paraId="2FCD5BA7" w14:textId="77777777" w:rsidR="00A21C9B" w:rsidRDefault="00A21C9B" w:rsidP="00A21C9B">
      <w:pPr>
        <w:autoSpaceDE w:val="0"/>
        <w:autoSpaceDN w:val="0"/>
        <w:adjustRightInd w:val="0"/>
        <w:spacing w:line="360" w:lineRule="auto"/>
        <w:jc w:val="both"/>
      </w:pPr>
      <w:r>
        <w:t>Pojemniki BIO 140 l – ok. 508 szt.</w:t>
      </w:r>
    </w:p>
    <w:p w14:paraId="7441EAC9" w14:textId="77777777" w:rsidR="00A21C9B" w:rsidRDefault="00A21C9B" w:rsidP="00A21C9B">
      <w:pPr>
        <w:autoSpaceDE w:val="0"/>
        <w:autoSpaceDN w:val="0"/>
        <w:adjustRightInd w:val="0"/>
        <w:spacing w:line="360" w:lineRule="auto"/>
        <w:jc w:val="both"/>
        <w:rPr>
          <w:color w:val="000000"/>
        </w:rPr>
      </w:pPr>
      <w:r>
        <w:rPr>
          <w:color w:val="000000"/>
        </w:rPr>
        <w:t>Ilość worków na odpady papieru na każdy odbiór – ok. 500 szt.</w:t>
      </w:r>
    </w:p>
    <w:p w14:paraId="1FD9080C" w14:textId="77777777" w:rsidR="00A21C9B" w:rsidRDefault="00A21C9B" w:rsidP="00A21C9B">
      <w:pPr>
        <w:autoSpaceDE w:val="0"/>
        <w:autoSpaceDN w:val="0"/>
        <w:adjustRightInd w:val="0"/>
        <w:spacing w:line="360" w:lineRule="auto"/>
        <w:jc w:val="both"/>
        <w:rPr>
          <w:color w:val="000000"/>
        </w:rPr>
      </w:pPr>
      <w:r>
        <w:rPr>
          <w:color w:val="000000"/>
        </w:rPr>
        <w:t>Zamawiający zastrzega, że podane ilości mogą ulec zmianie stosownie do rzeczywistych potrzeb. Dane nie są zależne od Zamawiającego i będą one na bieżąco aktualizowane przez</w:t>
      </w:r>
    </w:p>
    <w:p w14:paraId="641684E8" w14:textId="77777777" w:rsidR="00A21C9B" w:rsidRDefault="00A21C9B" w:rsidP="00A21C9B">
      <w:pPr>
        <w:autoSpaceDE w:val="0"/>
        <w:autoSpaceDN w:val="0"/>
        <w:adjustRightInd w:val="0"/>
        <w:spacing w:line="360" w:lineRule="auto"/>
        <w:jc w:val="both"/>
        <w:rPr>
          <w:color w:val="000000"/>
        </w:rPr>
      </w:pPr>
      <w:r>
        <w:rPr>
          <w:color w:val="000000"/>
        </w:rPr>
        <w:t>Zamawiającego na podstawie składanych deklaracji.</w:t>
      </w:r>
    </w:p>
    <w:p w14:paraId="4EF59C3C" w14:textId="77777777" w:rsidR="00A21C9B" w:rsidRDefault="00A21C9B" w:rsidP="00A21C9B">
      <w:pPr>
        <w:autoSpaceDE w:val="0"/>
        <w:autoSpaceDN w:val="0"/>
        <w:adjustRightInd w:val="0"/>
        <w:spacing w:line="360" w:lineRule="auto"/>
        <w:jc w:val="both"/>
        <w:rPr>
          <w:color w:val="000000"/>
        </w:rPr>
      </w:pPr>
      <w:r>
        <w:rPr>
          <w:color w:val="000000"/>
        </w:rPr>
        <w:t xml:space="preserve">Zamawiający w ciągu 7 dni roboczych następujących po dniu zawarcia umowy przekaże drogą elektroniczną Wykonawcy szczegółowy wykaz nieruchomości objętych zbiórką wraz </w:t>
      </w:r>
      <w:r>
        <w:rPr>
          <w:color w:val="000000"/>
        </w:rPr>
        <w:br/>
        <w:t xml:space="preserve">z informacją o zapotrzebowaniu na pojemniki. Wykaz nieruchomości będzie aktualizowany </w:t>
      </w:r>
      <w:r>
        <w:rPr>
          <w:color w:val="000000"/>
        </w:rPr>
        <w:lastRenderedPageBreak/>
        <w:t>na bieżąco, a informacje o zmianach w wykazie będą przekazywane Wykonawcy drogą elektroniczna na adres e-mail wskazanego Koordynatora.</w:t>
      </w:r>
    </w:p>
    <w:p w14:paraId="3F778F7A"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2) </w:t>
      </w:r>
      <w:r>
        <w:rPr>
          <w:color w:val="000000"/>
        </w:rPr>
        <w:t>Pojemniki, o których mowa w pkt 1 powinny być wykonane z twardego tworzywa sztucznego, spełniać aktualnie obowiązujące w Polsce normy i posiadać atesty lub certyfikaty dopuszczające je do użytku. Pojemniki muszą być nieuszkodzone, sprawne technicznie, czyste i estetyczne.</w:t>
      </w:r>
    </w:p>
    <w:p w14:paraId="68C80173" w14:textId="77777777" w:rsidR="00A21C9B" w:rsidRDefault="00A21C9B" w:rsidP="00A21C9B">
      <w:pPr>
        <w:autoSpaceDE w:val="0"/>
        <w:autoSpaceDN w:val="0"/>
        <w:adjustRightInd w:val="0"/>
        <w:spacing w:line="360" w:lineRule="auto"/>
        <w:jc w:val="both"/>
        <w:rPr>
          <w:color w:val="000000"/>
        </w:rPr>
      </w:pPr>
      <w:r>
        <w:rPr>
          <w:color w:val="000000"/>
        </w:rPr>
        <w:t>Pojemniki przeznaczone na odpady komunalne ulegające biodegradacji w tym bioodpady</w:t>
      </w:r>
    </w:p>
    <w:p w14:paraId="5BEC9994" w14:textId="77777777" w:rsidR="00A21C9B" w:rsidRDefault="00A21C9B" w:rsidP="00A21C9B">
      <w:pPr>
        <w:autoSpaceDE w:val="0"/>
        <w:autoSpaceDN w:val="0"/>
        <w:adjustRightInd w:val="0"/>
        <w:spacing w:line="360" w:lineRule="auto"/>
        <w:jc w:val="both"/>
        <w:rPr>
          <w:color w:val="000000"/>
        </w:rPr>
      </w:pPr>
      <w:r>
        <w:rPr>
          <w:color w:val="000000"/>
        </w:rPr>
        <w:t>muszą posiadać system zapewniający wentylację zgromadzonych w nich odpadów.</w:t>
      </w:r>
    </w:p>
    <w:p w14:paraId="1ECCA5D3" w14:textId="77777777" w:rsidR="00A21C9B" w:rsidRDefault="00A21C9B" w:rsidP="00A21C9B">
      <w:pPr>
        <w:autoSpaceDE w:val="0"/>
        <w:autoSpaceDN w:val="0"/>
        <w:adjustRightInd w:val="0"/>
        <w:spacing w:line="360" w:lineRule="auto"/>
        <w:jc w:val="both"/>
        <w:rPr>
          <w:color w:val="000000"/>
        </w:rPr>
      </w:pPr>
    </w:p>
    <w:p w14:paraId="2C024813" w14:textId="77777777" w:rsidR="00A21C9B" w:rsidRDefault="00A21C9B" w:rsidP="00A21C9B">
      <w:pPr>
        <w:autoSpaceDE w:val="0"/>
        <w:autoSpaceDN w:val="0"/>
        <w:adjustRightInd w:val="0"/>
        <w:spacing w:line="360" w:lineRule="auto"/>
        <w:jc w:val="both"/>
        <w:rPr>
          <w:color w:val="000000"/>
        </w:rPr>
      </w:pPr>
      <w:r>
        <w:rPr>
          <w:color w:val="000000"/>
        </w:rPr>
        <w:t>W uzasadnionych sytuacjach dopuszcza się stosowanie worków o odpowiednich pojemnościach i odpowiednio oznaczonych zamiast pojemników.</w:t>
      </w:r>
    </w:p>
    <w:p w14:paraId="6E93D21F" w14:textId="77777777" w:rsidR="00A21C9B" w:rsidRDefault="00A21C9B" w:rsidP="00A21C9B">
      <w:pPr>
        <w:autoSpaceDE w:val="0"/>
        <w:autoSpaceDN w:val="0"/>
        <w:adjustRightInd w:val="0"/>
        <w:spacing w:line="360" w:lineRule="auto"/>
        <w:jc w:val="both"/>
        <w:rPr>
          <w:color w:val="000000"/>
        </w:rPr>
      </w:pPr>
      <w:r>
        <w:rPr>
          <w:color w:val="000000"/>
        </w:rPr>
        <w:t xml:space="preserve">Worki powinny być wykonane z folii polietylenowej LDPE o pojemności </w:t>
      </w:r>
      <w:smartTag w:uri="urn:schemas-microsoft-com:office:smarttags" w:element="metricconverter">
        <w:smartTagPr>
          <w:attr w:name="ProductID" w:val="120 l"/>
        </w:smartTagPr>
        <w:r>
          <w:rPr>
            <w:color w:val="000000"/>
          </w:rPr>
          <w:t>120 l</w:t>
        </w:r>
      </w:smartTag>
      <w:r>
        <w:rPr>
          <w:color w:val="000000"/>
        </w:rPr>
        <w:t xml:space="preserve"> i grubości 60</w:t>
      </w:r>
    </w:p>
    <w:p w14:paraId="37F0EB92" w14:textId="77777777" w:rsidR="00A21C9B" w:rsidRDefault="00A21C9B" w:rsidP="00A21C9B">
      <w:pPr>
        <w:autoSpaceDE w:val="0"/>
        <w:autoSpaceDN w:val="0"/>
        <w:adjustRightInd w:val="0"/>
        <w:spacing w:line="360" w:lineRule="auto"/>
        <w:jc w:val="both"/>
        <w:rPr>
          <w:color w:val="000000"/>
        </w:rPr>
      </w:pPr>
      <w:r>
        <w:rPr>
          <w:color w:val="000000"/>
        </w:rPr>
        <w:t xml:space="preserve">mikronów lub mniejszej ale o właściwościach zapewniających wytrzymałość (odporność </w:t>
      </w:r>
      <w:r>
        <w:rPr>
          <w:color w:val="000000"/>
        </w:rPr>
        <w:br/>
        <w:t xml:space="preserve">na rozerwanie) co najmniej na takim samym poziomie jak worki o grubości 60 mikronów, </w:t>
      </w:r>
      <w:r>
        <w:rPr>
          <w:color w:val="000000"/>
        </w:rPr>
        <w:br/>
        <w:t xml:space="preserve">bez dodatku kadmu, ołowiu i innych pierwiastków szkodliwych dla środowiska, odporne </w:t>
      </w:r>
      <w:r>
        <w:rPr>
          <w:color w:val="000000"/>
        </w:rPr>
        <w:br/>
        <w:t xml:space="preserve">na działanie promieni UV, niskich temperatur oraz środków chemicznych, oznaczone logo Wykonawcy. </w:t>
      </w:r>
    </w:p>
    <w:p w14:paraId="308A00B4" w14:textId="77777777" w:rsidR="00A21C9B" w:rsidRDefault="00A21C9B" w:rsidP="00A21C9B">
      <w:pPr>
        <w:autoSpaceDE w:val="0"/>
        <w:autoSpaceDN w:val="0"/>
        <w:adjustRightInd w:val="0"/>
        <w:spacing w:line="360" w:lineRule="auto"/>
        <w:jc w:val="both"/>
        <w:rPr>
          <w:color w:val="000000"/>
        </w:rPr>
      </w:pPr>
      <w:r>
        <w:rPr>
          <w:color w:val="000000"/>
        </w:rPr>
        <w:t>Pojemniki i worki muszą posiadać oznaczenie i kolorystykę określoną w rozporządzeniu Ministra Środowiska z dnia 29 grudnia 2016 r. w sprawie szczegółowego sposobu selektywnego zbierania wybranych frakcji odpadów.</w:t>
      </w:r>
    </w:p>
    <w:p w14:paraId="3949C9DD" w14:textId="77777777" w:rsidR="00A21C9B" w:rsidRDefault="00A21C9B" w:rsidP="00A21C9B">
      <w:pPr>
        <w:autoSpaceDE w:val="0"/>
        <w:autoSpaceDN w:val="0"/>
        <w:adjustRightInd w:val="0"/>
        <w:spacing w:line="360" w:lineRule="auto"/>
        <w:jc w:val="both"/>
        <w:rPr>
          <w:rFonts w:ascii="TimesNewRomanPSMT" w:hAnsi="TimesNewRomanPSMT" w:cs="TimesNewRomanPSMT"/>
          <w:color w:val="000000"/>
        </w:rPr>
      </w:pPr>
      <w:r>
        <w:rPr>
          <w:color w:val="000000"/>
        </w:rPr>
        <w:t xml:space="preserve">Wykonawca odpowiedzialny jest za dostarczenie pojemników/worków bezpośrednio </w:t>
      </w:r>
      <w:r>
        <w:rPr>
          <w:color w:val="000000"/>
        </w:rPr>
        <w:br/>
        <w:t xml:space="preserve">na objęte systemem posesje w terminie 30 dni od dnia podpisania umowy. Wykonawca zobowiązany jest przedłożyć w formie elektronicznej Zamawiającemu raport z ilości i rodzaju pojemników znajdujących się na posesjach wraz z informacją o posesjach, do których pojemników nie dostarczono wraz z podaniem przyczyny niedostarczenia w terminie 45 dni od dnia podpisania umowy. Za przyczyny niezależne od Wykonawcy będzie można uznać co najmniej trzykrotne nie zastanie właściciela nieruchomości pod wskazanym adresem w godzinach 7:00 – 20:00 lub odmowę przyjęcia pojemników. </w:t>
      </w:r>
    </w:p>
    <w:p w14:paraId="5ED20045" w14:textId="77777777" w:rsidR="00A21C9B" w:rsidRDefault="00A21C9B" w:rsidP="00A21C9B">
      <w:pPr>
        <w:autoSpaceDE w:val="0"/>
        <w:autoSpaceDN w:val="0"/>
        <w:adjustRightInd w:val="0"/>
        <w:spacing w:line="360" w:lineRule="auto"/>
        <w:jc w:val="both"/>
        <w:rPr>
          <w:color w:val="000000"/>
        </w:rPr>
      </w:pPr>
      <w:r>
        <w:rPr>
          <w:color w:val="000000"/>
        </w:rPr>
        <w:t>3) Dopuszcza się zmianę terminu ustawienia pojemników i dostarczenia pierwszych worków, w zależności od terminu podpisania umowy.</w:t>
      </w:r>
    </w:p>
    <w:p w14:paraId="396140DE" w14:textId="77777777" w:rsidR="00A21C9B" w:rsidRDefault="00A21C9B" w:rsidP="00A21C9B">
      <w:pPr>
        <w:autoSpaceDE w:val="0"/>
        <w:autoSpaceDN w:val="0"/>
        <w:adjustRightInd w:val="0"/>
        <w:spacing w:line="360" w:lineRule="auto"/>
        <w:jc w:val="both"/>
        <w:rPr>
          <w:color w:val="000000"/>
        </w:rPr>
      </w:pPr>
      <w:r>
        <w:rPr>
          <w:color w:val="000000"/>
        </w:rPr>
        <w:t>4) W przypadku zmiany w deklaracji wiążącej się ze zmianą zapotrzebowania                                    na pojemniki/worki lub złożeniem nowej deklaracji Zamawiający poinformuje drogą elektroniczną.</w:t>
      </w:r>
    </w:p>
    <w:p w14:paraId="63024A68" w14:textId="77777777" w:rsidR="00A21C9B" w:rsidRDefault="00A21C9B" w:rsidP="00A21C9B">
      <w:pPr>
        <w:autoSpaceDE w:val="0"/>
        <w:autoSpaceDN w:val="0"/>
        <w:adjustRightInd w:val="0"/>
        <w:spacing w:line="360" w:lineRule="auto"/>
        <w:jc w:val="both"/>
        <w:rPr>
          <w:color w:val="000000"/>
        </w:rPr>
      </w:pPr>
      <w:r>
        <w:rPr>
          <w:color w:val="000000"/>
        </w:rPr>
        <w:lastRenderedPageBreak/>
        <w:t>5) Wykonawca na wezwanie Zamawiającego przekaże aktualną inwentaryzację oznaczonych                     i przypisanych danym nieruchomościom pojemników w formie elektronicznej w czasie obowiązywania umowy.</w:t>
      </w:r>
    </w:p>
    <w:p w14:paraId="69ED55BD" w14:textId="77777777" w:rsidR="00A21C9B" w:rsidRDefault="00A21C9B" w:rsidP="00A21C9B">
      <w:pPr>
        <w:autoSpaceDE w:val="0"/>
        <w:autoSpaceDN w:val="0"/>
        <w:adjustRightInd w:val="0"/>
        <w:spacing w:line="360" w:lineRule="auto"/>
        <w:jc w:val="both"/>
        <w:rPr>
          <w:color w:val="000000"/>
        </w:rPr>
      </w:pPr>
      <w:r>
        <w:rPr>
          <w:color w:val="000000"/>
        </w:rPr>
        <w:t xml:space="preserve">6) W przypadku zmian w wykazie, o którym mowa w pkt 1), skutkujących rozszerzeniem listy punktów wywozowych lub pojemników Wykonawca wyposaża te nieruchomości </w:t>
      </w:r>
      <w:r>
        <w:rPr>
          <w:color w:val="000000"/>
        </w:rPr>
        <w:br/>
        <w:t>w pojemniki/worki w terminie 14 dni roboczych od dnia przyjęcia zgłoszenia oraz odbiera odpady komunalne z tych nieruchomości, począwszy od najbliższego terminu wywozu następującego po dacie przyjęcia przez Wykonawcę informacji o zmianie. Jeżeli ostateczny dzień wymiany lub dostarczenia pojemników/worków przypada na dzień świąteczny lub wolny od pracy, wówczas pojemniki/worki należy dostarczyć lub wymienić w pierwszy dzień</w:t>
      </w:r>
    </w:p>
    <w:p w14:paraId="50FF2B52" w14:textId="77777777" w:rsidR="00A21C9B" w:rsidRDefault="00A21C9B" w:rsidP="00A21C9B">
      <w:pPr>
        <w:autoSpaceDE w:val="0"/>
        <w:autoSpaceDN w:val="0"/>
        <w:adjustRightInd w:val="0"/>
        <w:spacing w:line="360" w:lineRule="auto"/>
        <w:jc w:val="both"/>
        <w:rPr>
          <w:color w:val="000000"/>
        </w:rPr>
      </w:pPr>
      <w:r>
        <w:rPr>
          <w:color w:val="000000"/>
        </w:rPr>
        <w:t xml:space="preserve">roboczy następujący po tym dniu. Jednocześnie Zamawiający zastrzega, że Wykonawca </w:t>
      </w:r>
      <w:r>
        <w:rPr>
          <w:color w:val="000000"/>
        </w:rPr>
        <w:br/>
        <w:t>ma obowiązek odebrać z tych nieruchomości odpady, zgromadzone do czasu dostarczenia pojemników w workach o równowartości pojemności zadeklarowanego pojemnika. W takim przypadku worki muszą być przez mieszkańca opisane, w sposób czytelnie określający rodzaj odpadów w nich zgromadzonych.</w:t>
      </w:r>
    </w:p>
    <w:p w14:paraId="682DC5B3" w14:textId="77777777" w:rsidR="00A21C9B" w:rsidRDefault="00A21C9B" w:rsidP="00A21C9B">
      <w:pPr>
        <w:autoSpaceDE w:val="0"/>
        <w:autoSpaceDN w:val="0"/>
        <w:adjustRightInd w:val="0"/>
        <w:spacing w:line="360" w:lineRule="auto"/>
        <w:jc w:val="both"/>
        <w:rPr>
          <w:color w:val="000000"/>
        </w:rPr>
      </w:pPr>
      <w:r>
        <w:rPr>
          <w:color w:val="000000"/>
        </w:rPr>
        <w:t>7) W przypadku zmian w wykazie, o którym mowa w pkt. 1), skutkujących zmniejszeniem listy punktów wywozowych/nieruchomości lub pojemników ujętych w wykazie, Wykonawca</w:t>
      </w:r>
    </w:p>
    <w:p w14:paraId="3F0646DC" w14:textId="77777777" w:rsidR="00A21C9B" w:rsidRDefault="00A21C9B" w:rsidP="00A21C9B">
      <w:pPr>
        <w:autoSpaceDE w:val="0"/>
        <w:autoSpaceDN w:val="0"/>
        <w:adjustRightInd w:val="0"/>
        <w:spacing w:line="360" w:lineRule="auto"/>
        <w:jc w:val="both"/>
        <w:rPr>
          <w:color w:val="000000"/>
        </w:rPr>
      </w:pPr>
      <w:r>
        <w:rPr>
          <w:color w:val="000000"/>
        </w:rPr>
        <w:t>odbiera pojemniki z nieruchomości w terminie 14 dni roboczych od dnia przyjęcia zgłoszenia</w:t>
      </w:r>
    </w:p>
    <w:p w14:paraId="6ED92FCC" w14:textId="77777777" w:rsidR="00A21C9B" w:rsidRDefault="00A21C9B" w:rsidP="00A21C9B">
      <w:pPr>
        <w:autoSpaceDE w:val="0"/>
        <w:autoSpaceDN w:val="0"/>
        <w:adjustRightInd w:val="0"/>
        <w:spacing w:line="360" w:lineRule="auto"/>
        <w:jc w:val="both"/>
        <w:rPr>
          <w:color w:val="000000"/>
        </w:rPr>
      </w:pPr>
      <w:r>
        <w:rPr>
          <w:color w:val="000000"/>
        </w:rPr>
        <w:t>bez względu na stopień zapełnienia odbieranych pojemników.</w:t>
      </w:r>
    </w:p>
    <w:p w14:paraId="1D0BA910" w14:textId="77777777" w:rsidR="00A21C9B" w:rsidRDefault="00A21C9B" w:rsidP="00A21C9B">
      <w:pPr>
        <w:autoSpaceDE w:val="0"/>
        <w:autoSpaceDN w:val="0"/>
        <w:adjustRightInd w:val="0"/>
        <w:spacing w:line="360" w:lineRule="auto"/>
        <w:jc w:val="both"/>
        <w:rPr>
          <w:color w:val="000000"/>
        </w:rPr>
      </w:pPr>
      <w:r>
        <w:rPr>
          <w:color w:val="000000"/>
        </w:rPr>
        <w:t xml:space="preserve">8) W razie uszkodzenia lub zniszczenia pojemników na odpady z winy Wykonawcy, Wykonawca zobowiązany będzie do wymiany pojemnika na własny koszt w terminie 14 dni roboczych od zajścia. W przypadku uszkodzeń powstałych z winy osób użytkujących pojemnik, naprawa pojemnika lub jego wymiana dokonywana jest na koszt użytkownika. </w:t>
      </w:r>
      <w:r>
        <w:rPr>
          <w:color w:val="000000"/>
        </w:rPr>
        <w:br/>
        <w:t xml:space="preserve">W przypadku reklamacji zgłaszanych przez właścicieli nieruchomości dot. uszkodzenia pojemnika (pęknięcia, urwana klapa, brak kółek itp.), Wykonawca zobowiązany jest </w:t>
      </w:r>
      <w:r>
        <w:rPr>
          <w:color w:val="000000"/>
        </w:rPr>
        <w:br/>
        <w:t xml:space="preserve">do dokonania oceny stanu technicznego pojemnika i ustalenia przyczyn jego uszkodzenia. Wymianie podlegać będą pojemniki, których uszkodzenia powstały z winy Wykonawcy </w:t>
      </w:r>
      <w:r>
        <w:rPr>
          <w:color w:val="000000"/>
        </w:rPr>
        <w:br/>
        <w:t>lub nastąpiło naturalne zużycie pojemnika.</w:t>
      </w:r>
    </w:p>
    <w:p w14:paraId="63617957" w14:textId="77777777" w:rsidR="00A21C9B" w:rsidRDefault="00A21C9B" w:rsidP="00A21C9B">
      <w:pPr>
        <w:autoSpaceDE w:val="0"/>
        <w:autoSpaceDN w:val="0"/>
        <w:adjustRightInd w:val="0"/>
        <w:spacing w:line="360" w:lineRule="auto"/>
        <w:jc w:val="both"/>
        <w:rPr>
          <w:color w:val="000000"/>
        </w:rPr>
      </w:pPr>
      <w:r>
        <w:rPr>
          <w:color w:val="000000"/>
        </w:rPr>
        <w:t>9) Wykonawca odpowiada za stan techniczny pojemników do gromadzenia odpadów.</w:t>
      </w:r>
      <w:r>
        <w:rPr>
          <w:color w:val="000000"/>
        </w:rPr>
        <w:br/>
        <w:t>Na wezwanie Zamawiającego jest zobowiązany do ich naprawy, systematycznej konserwacji,</w:t>
      </w:r>
    </w:p>
    <w:p w14:paraId="2D78F717" w14:textId="77777777" w:rsidR="00A21C9B" w:rsidRDefault="00A21C9B" w:rsidP="00A21C9B">
      <w:pPr>
        <w:autoSpaceDE w:val="0"/>
        <w:autoSpaceDN w:val="0"/>
        <w:adjustRightInd w:val="0"/>
        <w:spacing w:line="360" w:lineRule="auto"/>
        <w:jc w:val="both"/>
        <w:rPr>
          <w:color w:val="000000"/>
        </w:rPr>
      </w:pPr>
      <w:r>
        <w:rPr>
          <w:color w:val="000000"/>
        </w:rPr>
        <w:t xml:space="preserve"> oraz wymiany na sprawne uszkodzonych lub zniszczonych pojemników.</w:t>
      </w:r>
    </w:p>
    <w:p w14:paraId="14AC0A32"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10) </w:t>
      </w:r>
      <w:r>
        <w:rPr>
          <w:color w:val="000000"/>
        </w:rPr>
        <w:t xml:space="preserve">W przypadku uszkodzenia pojemnika powstałego z winy osób użytkujących pojemnik, </w:t>
      </w:r>
    </w:p>
    <w:p w14:paraId="270FD5AA" w14:textId="77777777" w:rsidR="00A21C9B" w:rsidRDefault="00A21C9B" w:rsidP="00A21C9B">
      <w:pPr>
        <w:autoSpaceDE w:val="0"/>
        <w:autoSpaceDN w:val="0"/>
        <w:adjustRightInd w:val="0"/>
        <w:spacing w:line="360" w:lineRule="auto"/>
        <w:jc w:val="both"/>
        <w:rPr>
          <w:color w:val="000000"/>
        </w:rPr>
      </w:pPr>
      <w:r>
        <w:rPr>
          <w:color w:val="000000"/>
        </w:rPr>
        <w:t xml:space="preserve">będącego następstwem okoliczności, za które odpowiedzialność ponosi użytkownik np. kradzież, spalenie, użytkowanie pojemnika do innych celów, niezgodnych z ich </w:t>
      </w:r>
      <w:r>
        <w:rPr>
          <w:color w:val="000000"/>
        </w:rPr>
        <w:lastRenderedPageBreak/>
        <w:t>przeznaczeniem, naprawa pojemnika lub ich wymiana odbywa się na koszt użytkownika danego pojemnika.</w:t>
      </w:r>
    </w:p>
    <w:p w14:paraId="2584A8C3"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11) </w:t>
      </w:r>
      <w:r>
        <w:rPr>
          <w:color w:val="000000"/>
        </w:rPr>
        <w:t xml:space="preserve">Wykonawca jest zobowiązany do odbioru z pojemnika lub worka z logo Wykonawcy każdej ilości zmieszanych oraz segregowanych odpadów zgromadzonych na nieruchomości. </w:t>
      </w:r>
    </w:p>
    <w:p w14:paraId="6D4AF7AF"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12) Dodatkowo zwiększone ilości niesegregowanych (zmieszanych) odpadów komunalnych, surowców suchych: opakowania z tworzyw sztucznych, opakowania wielomateriałowe, metale (niemieszczące się w pojemnikach) lub papieru Wykonawca odbierze w workach, które właściciel nieruchomości będzie mógł odebrać w Urzędzie Gminy Skomlin.. Wykonawca będzie dostarczał do siedziby Zamawiającego worki na odpady w partiach (50 szt. dla każdego rodzaju odpadów), według bieżących potrzeb Zamawiającego, przy czym każdorazowo zamówiona partia worków dostarczana będzie przez Wykonawcę w terminie                7 dni roboczych od dnia otrzymania stosownego zamówienia od Zamawiającego, pisemnie, faksem lub drogą elektroniczną. Worki powinny być z folii polietylenowej LDPE o pojemności 120 l i grubości 60 mikronów lub mniejszej ale o właściwościach zapewniających wytrzymałość (odporność na rozerwanie) co najmniej na takim samym poziomie jak worki o grubości 60 mikronów, bez dodatku kadmu, ołowiu i innych pierwiastków szkodliwych dla środowiska, odporne na działanie promieni UV, niskich temperatur oraz środków chemicznych z logiem Wykonawcy. Zamawiający przewiduje, iż w trakcie trwania umowy Wykonawca dostarczy do siedziby Zamawiającego po 100 sztuk przedmiotowych worków na każdy rodzaj odpadów. </w:t>
      </w:r>
    </w:p>
    <w:p w14:paraId="700CF346" w14:textId="77777777" w:rsidR="00A21C9B" w:rsidRDefault="00A21C9B" w:rsidP="00A21C9B">
      <w:pPr>
        <w:autoSpaceDE w:val="0"/>
        <w:autoSpaceDN w:val="0"/>
        <w:adjustRightInd w:val="0"/>
        <w:spacing w:line="360" w:lineRule="auto"/>
        <w:jc w:val="both"/>
        <w:rPr>
          <w:color w:val="000000"/>
        </w:rPr>
      </w:pPr>
      <w:r>
        <w:rPr>
          <w:color w:val="000000"/>
        </w:rPr>
        <w:t xml:space="preserve">2.1.5 Wykonawca kalkuluje w ofercie całkowite koszty związane z odbiorem, transportem </w:t>
      </w:r>
      <w:r>
        <w:rPr>
          <w:color w:val="000000"/>
        </w:rPr>
        <w:br/>
        <w:t>i zagospodarowaniem odpadów oraz wszystkie pozostałe koszty zamówienia, w tym koszty</w:t>
      </w:r>
    </w:p>
    <w:p w14:paraId="3BDDCAA0" w14:textId="77777777" w:rsidR="00A21C9B" w:rsidRDefault="00A21C9B" w:rsidP="00A21C9B">
      <w:pPr>
        <w:autoSpaceDE w:val="0"/>
        <w:autoSpaceDN w:val="0"/>
        <w:adjustRightInd w:val="0"/>
        <w:spacing w:line="360" w:lineRule="auto"/>
        <w:jc w:val="both"/>
        <w:rPr>
          <w:color w:val="000000"/>
        </w:rPr>
      </w:pPr>
      <w:r>
        <w:rPr>
          <w:color w:val="000000"/>
        </w:rPr>
        <w:t>sporządzania i wydruków harmonogramów odbioru odpadów. Ponadto w kosztach uwzględnia się również opłatę za umieszczenie odpadów na składowisku, opłatę za korzystanie ze środowiska – dla masy odpadów, których unieszkodliwienie przez składowanie będzie konieczne podczas zagospodarowania odpadów odebranych przez Wykonawcę.</w:t>
      </w:r>
    </w:p>
    <w:p w14:paraId="46B34241" w14:textId="77777777" w:rsidR="00A21C9B" w:rsidRDefault="00A21C9B" w:rsidP="00A21C9B">
      <w:pPr>
        <w:autoSpaceDE w:val="0"/>
        <w:autoSpaceDN w:val="0"/>
        <w:adjustRightInd w:val="0"/>
        <w:spacing w:line="360" w:lineRule="auto"/>
        <w:jc w:val="both"/>
        <w:rPr>
          <w:color w:val="000000"/>
        </w:rPr>
      </w:pPr>
      <w:r>
        <w:rPr>
          <w:color w:val="000000"/>
        </w:rPr>
        <w:t>2.1.6 Zamawiający nie dopuszcza możliwości odbierania odpadów komunalnych zleconych przez Zamawiającego wspólnie z odpadami z innej gminy.</w:t>
      </w:r>
    </w:p>
    <w:p w14:paraId="66018131" w14:textId="77777777" w:rsidR="00A21C9B" w:rsidRDefault="00A21C9B" w:rsidP="00A21C9B">
      <w:pPr>
        <w:autoSpaceDE w:val="0"/>
        <w:autoSpaceDN w:val="0"/>
        <w:adjustRightInd w:val="0"/>
        <w:spacing w:line="360" w:lineRule="auto"/>
        <w:jc w:val="both"/>
        <w:rPr>
          <w:color w:val="000000"/>
        </w:rPr>
      </w:pPr>
      <w:r>
        <w:rPr>
          <w:color w:val="000000"/>
        </w:rPr>
        <w:t xml:space="preserve">2.1.7 Zamawiający informuje, że na terenie gminy Skomlin mogą występować nieruchomości o utrudnionym dojeździe, do których nie jest możliwy dojazd standardowym sprzętem specjalistycznym do opróżniania pojemników. Wykonawca zobowiązany jest zapewnić odbiór odpadów z tych nieruchomości mniejszym samochodem. Zamawiający dopuszcza stosowanie na tych nieruchomościach worków o pojemności min. </w:t>
      </w:r>
      <w:smartTag w:uri="urn:schemas-microsoft-com:office:smarttags" w:element="metricconverter">
        <w:smartTagPr>
          <w:attr w:name="ProductID" w:val="60 litr￳w"/>
        </w:smartTagPr>
        <w:r>
          <w:rPr>
            <w:color w:val="000000"/>
          </w:rPr>
          <w:t>60 litrów</w:t>
        </w:r>
      </w:smartTag>
      <w:r>
        <w:rPr>
          <w:color w:val="000000"/>
        </w:rPr>
        <w:t xml:space="preserve">, spełniających </w:t>
      </w:r>
      <w:r>
        <w:rPr>
          <w:color w:val="000000"/>
        </w:rPr>
        <w:lastRenderedPageBreak/>
        <w:t>warunki opisane w 2.1.5 pkt 2 Wyposażenie tych nieruchomości w worki stanowi obowiązek Wykonawcy.</w:t>
      </w:r>
    </w:p>
    <w:p w14:paraId="62C61CE0" w14:textId="77777777" w:rsidR="00A21C9B" w:rsidRDefault="00A21C9B" w:rsidP="00A21C9B">
      <w:pPr>
        <w:autoSpaceDE w:val="0"/>
        <w:autoSpaceDN w:val="0"/>
        <w:adjustRightInd w:val="0"/>
        <w:spacing w:line="360" w:lineRule="auto"/>
        <w:jc w:val="both"/>
        <w:rPr>
          <w:color w:val="000000"/>
        </w:rPr>
      </w:pPr>
    </w:p>
    <w:p w14:paraId="654EA2AD" w14:textId="77777777" w:rsidR="00A21C9B" w:rsidRDefault="00A21C9B" w:rsidP="00A21C9B">
      <w:pPr>
        <w:numPr>
          <w:ilvl w:val="1"/>
          <w:numId w:val="1"/>
        </w:numPr>
        <w:autoSpaceDE w:val="0"/>
        <w:autoSpaceDN w:val="0"/>
        <w:adjustRightInd w:val="0"/>
        <w:spacing w:line="360" w:lineRule="auto"/>
        <w:jc w:val="both"/>
        <w:rPr>
          <w:b/>
          <w:bCs/>
          <w:iCs/>
          <w:color w:val="000000"/>
        </w:rPr>
      </w:pPr>
      <w:r>
        <w:rPr>
          <w:b/>
          <w:bCs/>
          <w:iCs/>
          <w:color w:val="000000"/>
        </w:rPr>
        <w:t xml:space="preserve">Zadanie 2 </w:t>
      </w:r>
    </w:p>
    <w:p w14:paraId="14C3B6DE" w14:textId="77777777" w:rsidR="00A21C9B" w:rsidRDefault="00A21C9B" w:rsidP="00A21C9B">
      <w:pPr>
        <w:autoSpaceDE w:val="0"/>
        <w:autoSpaceDN w:val="0"/>
        <w:adjustRightInd w:val="0"/>
        <w:spacing w:line="360" w:lineRule="auto"/>
        <w:jc w:val="both"/>
        <w:rPr>
          <w:b/>
          <w:bCs/>
          <w:color w:val="000000"/>
        </w:rPr>
      </w:pPr>
      <w:r>
        <w:rPr>
          <w:b/>
          <w:bCs/>
          <w:color w:val="000000"/>
        </w:rPr>
        <w:t>Odbiór i zagospodarowanie odpadów komunalnych zebranych selektywnie, gromadzonych w Punkcie Selektywnego Zbierania Odpadów Komunalnych (PSZOK) oraz wyposażenie go w odpowiednie pojemniki do gromadzenia odpadów.</w:t>
      </w:r>
    </w:p>
    <w:p w14:paraId="334B2B54" w14:textId="77777777" w:rsidR="00A21C9B" w:rsidRDefault="00A21C9B" w:rsidP="00A21C9B">
      <w:pPr>
        <w:autoSpaceDE w:val="0"/>
        <w:autoSpaceDN w:val="0"/>
        <w:adjustRightInd w:val="0"/>
        <w:jc w:val="both"/>
        <w:rPr>
          <w:rFonts w:ascii="TimesNewRomanPS-BoldMT" w:hAnsi="TimesNewRomanPS-BoldMT" w:cs="TimesNewRomanPS-BoldMT"/>
          <w:b/>
          <w:bCs/>
          <w:color w:val="000000"/>
          <w:sz w:val="22"/>
          <w:szCs w:val="22"/>
        </w:rPr>
      </w:pPr>
    </w:p>
    <w:p w14:paraId="65CA16B2" w14:textId="77777777" w:rsidR="00A21C9B" w:rsidRDefault="00A21C9B" w:rsidP="00A21C9B">
      <w:pPr>
        <w:autoSpaceDE w:val="0"/>
        <w:autoSpaceDN w:val="0"/>
        <w:adjustRightInd w:val="0"/>
        <w:spacing w:line="360" w:lineRule="auto"/>
        <w:jc w:val="both"/>
        <w:rPr>
          <w:color w:val="000000"/>
        </w:rPr>
      </w:pPr>
      <w:r>
        <w:rPr>
          <w:color w:val="000000"/>
        </w:rPr>
        <w:t xml:space="preserve">Punkt Selektywnego Zbierania Odpadów Komunalnych (PSZOK) zlokalizowany jest </w:t>
      </w:r>
      <w:r>
        <w:rPr>
          <w:color w:val="000000"/>
        </w:rPr>
        <w:br/>
        <w:t xml:space="preserve">w miejscowości Maręże, gm. Skomlin. </w:t>
      </w:r>
    </w:p>
    <w:p w14:paraId="14D59B0F" w14:textId="77777777" w:rsidR="00A21C9B" w:rsidRDefault="00A21C9B" w:rsidP="00A21C9B">
      <w:pPr>
        <w:autoSpaceDE w:val="0"/>
        <w:autoSpaceDN w:val="0"/>
        <w:adjustRightInd w:val="0"/>
        <w:spacing w:line="360" w:lineRule="auto"/>
        <w:jc w:val="both"/>
        <w:rPr>
          <w:color w:val="000000"/>
        </w:rPr>
      </w:pPr>
      <w:r>
        <w:rPr>
          <w:color w:val="000000"/>
        </w:rPr>
        <w:t>2.2.1 Zakres przedmiotu zamówienia obejmuje odbiór i zagospodarowanie odpadów:</w:t>
      </w:r>
    </w:p>
    <w:p w14:paraId="61AA539B"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1) </w:t>
      </w:r>
      <w:r>
        <w:rPr>
          <w:color w:val="000000"/>
        </w:rPr>
        <w:t>opakowania z papieru i tektury o kodzie 15 01 01,</w:t>
      </w:r>
    </w:p>
    <w:p w14:paraId="5E56543F"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2) </w:t>
      </w:r>
      <w:r>
        <w:rPr>
          <w:color w:val="000000"/>
        </w:rPr>
        <w:t>opakowania z metali, opakowania wielomateriałowe, zmieszane odpady opakowaniowe, opakowania z tworzyw sztucznych o kodzie 15 01 06,</w:t>
      </w:r>
    </w:p>
    <w:p w14:paraId="30EAE727"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3) </w:t>
      </w:r>
      <w:r>
        <w:rPr>
          <w:color w:val="000000"/>
        </w:rPr>
        <w:t>opakowania ze szkła o kodzie 15 01 07,</w:t>
      </w:r>
    </w:p>
    <w:p w14:paraId="3EB29D15"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4) </w:t>
      </w:r>
      <w:r>
        <w:rPr>
          <w:color w:val="000000"/>
        </w:rPr>
        <w:t>zużyte opony o kodzie 16 01 03 – zużyte opony (rowerowe, motorowerowe, z wózków, motocykli oraz pojazdów o dopuszczalnej masie całkowitej do 3,5 tony, które nie są wykorzystywane do prowadzenia działalności gospodarczej),</w:t>
      </w:r>
    </w:p>
    <w:p w14:paraId="65410744"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5) </w:t>
      </w:r>
      <w:r>
        <w:rPr>
          <w:color w:val="000000"/>
        </w:rPr>
        <w:t>odpady ulegające biodegradacji (20 02 01, 20 01 08),</w:t>
      </w:r>
    </w:p>
    <w:p w14:paraId="0AC0B757"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6) </w:t>
      </w:r>
      <w:r>
        <w:rPr>
          <w:color w:val="000000"/>
        </w:rPr>
        <w:t xml:space="preserve">przeterminowane leki (20 01 31*, 20 01 32), </w:t>
      </w:r>
    </w:p>
    <w:p w14:paraId="1E462CD8"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7) </w:t>
      </w:r>
      <w:r>
        <w:rPr>
          <w:color w:val="000000"/>
        </w:rPr>
        <w:t>chemikalia (20 01 13*, 20 01 14*, 20 01 15*, 20 01 17*, 20 01 19*, 20 01 21*, 20 01 25,</w:t>
      </w:r>
    </w:p>
    <w:p w14:paraId="053322B4" w14:textId="77777777" w:rsidR="00A21C9B" w:rsidRDefault="00A21C9B" w:rsidP="00A21C9B">
      <w:pPr>
        <w:autoSpaceDE w:val="0"/>
        <w:autoSpaceDN w:val="0"/>
        <w:adjustRightInd w:val="0"/>
        <w:spacing w:line="360" w:lineRule="auto"/>
        <w:jc w:val="both"/>
        <w:rPr>
          <w:color w:val="000000"/>
        </w:rPr>
      </w:pPr>
      <w:r>
        <w:rPr>
          <w:color w:val="000000"/>
        </w:rPr>
        <w:t>20 01 26*, 20 01 27*, 20 01 28, 20 01 29*, 20 01 30, 20 01 80),</w:t>
      </w:r>
    </w:p>
    <w:p w14:paraId="15C70AC4"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8) </w:t>
      </w:r>
      <w:r>
        <w:rPr>
          <w:color w:val="000000"/>
        </w:rPr>
        <w:t xml:space="preserve">odpady medyczne powstałe w gospodarstwie domowym w wyniku przyjmowania produktów leczniczych w formie iniekcji i prowadzenia monitoringu poziomu substancji </w:t>
      </w:r>
      <w:r>
        <w:rPr>
          <w:color w:val="000000"/>
        </w:rPr>
        <w:br/>
        <w:t xml:space="preserve">we krwi (w szczególności igły i strzykawki), umieszczone ze względu na wymogi sanitarne oraz względy bezpieczeństwa w specjalnych, jednorazowych pojemnikach, odpornych na przekłucia, zabezpieczających przed urazem, </w:t>
      </w:r>
    </w:p>
    <w:p w14:paraId="0FF4BD99"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9) </w:t>
      </w:r>
      <w:r>
        <w:rPr>
          <w:color w:val="000000"/>
        </w:rPr>
        <w:t>zużyte baterie i akumulatory (20 01 33*, 20 01 34),</w:t>
      </w:r>
    </w:p>
    <w:p w14:paraId="3B1A597E"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10) </w:t>
      </w:r>
      <w:r>
        <w:rPr>
          <w:color w:val="000000"/>
        </w:rPr>
        <w:t>zużyty sprzęt elektryczny i elektroniczny (20 01 23*, 20 01 35, 20 01 36),</w:t>
      </w:r>
    </w:p>
    <w:p w14:paraId="7CE8187A"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11) </w:t>
      </w:r>
      <w:r>
        <w:rPr>
          <w:color w:val="000000"/>
        </w:rPr>
        <w:t>meble i inne odpady wielkogabarytowe, w tym stolarka okienna (20 03 07),</w:t>
      </w:r>
    </w:p>
    <w:p w14:paraId="6EFFFB20"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12) </w:t>
      </w:r>
      <w:r>
        <w:rPr>
          <w:color w:val="000000"/>
        </w:rPr>
        <w:t>odpady budowlane i rozbiórkowe o kodach z grupy 17</w:t>
      </w:r>
    </w:p>
    <w:p w14:paraId="6D51EFBC" w14:textId="77777777" w:rsidR="00A21C9B" w:rsidRDefault="00A21C9B" w:rsidP="00A21C9B">
      <w:pPr>
        <w:autoSpaceDE w:val="0"/>
        <w:autoSpaceDN w:val="0"/>
        <w:adjustRightInd w:val="0"/>
        <w:spacing w:line="360" w:lineRule="auto"/>
        <w:jc w:val="both"/>
        <w:rPr>
          <w:color w:val="000000"/>
        </w:rPr>
      </w:pPr>
      <w:r>
        <w:rPr>
          <w:rFonts w:eastAsia="SymbolMT"/>
          <w:color w:val="000000"/>
        </w:rPr>
        <w:t xml:space="preserve">13) </w:t>
      </w:r>
      <w:r>
        <w:rPr>
          <w:color w:val="000000"/>
        </w:rPr>
        <w:t xml:space="preserve">świetlówki, </w:t>
      </w:r>
    </w:p>
    <w:p w14:paraId="7B66FBE6" w14:textId="77777777" w:rsidR="00A21C9B" w:rsidRDefault="00A21C9B" w:rsidP="00A21C9B">
      <w:pPr>
        <w:autoSpaceDE w:val="0"/>
        <w:autoSpaceDN w:val="0"/>
        <w:adjustRightInd w:val="0"/>
        <w:spacing w:line="360" w:lineRule="auto"/>
        <w:jc w:val="both"/>
        <w:rPr>
          <w:color w:val="000000"/>
        </w:rPr>
      </w:pPr>
      <w:r>
        <w:rPr>
          <w:color w:val="000000"/>
        </w:rPr>
        <w:t>14) opakowania po środkach ochrony roślin (200121*, 150110*),</w:t>
      </w:r>
    </w:p>
    <w:p w14:paraId="38DAA975" w14:textId="77777777" w:rsidR="00A21C9B" w:rsidRDefault="00A21C9B" w:rsidP="00A21C9B">
      <w:pPr>
        <w:autoSpaceDE w:val="0"/>
        <w:autoSpaceDN w:val="0"/>
        <w:adjustRightInd w:val="0"/>
        <w:spacing w:line="360" w:lineRule="auto"/>
        <w:jc w:val="both"/>
        <w:rPr>
          <w:color w:val="000000"/>
        </w:rPr>
      </w:pPr>
      <w:r>
        <w:rPr>
          <w:color w:val="000000"/>
        </w:rPr>
        <w:lastRenderedPageBreak/>
        <w:t xml:space="preserve">15) inne odpady niebezpieczne (lakiery, resztki farb, impregnatów, olei mineralnych i syntetycznych, opakowania po środkach ochrony roślin i nawozach, opakowania po aerozolach), lampy żarowe, halogenowe, świetlówki (20 01 21*, 15 01 10*),      </w:t>
      </w:r>
    </w:p>
    <w:p w14:paraId="6E0A9511" w14:textId="77777777" w:rsidR="0081314C" w:rsidRDefault="00A21C9B" w:rsidP="00A21C9B">
      <w:pPr>
        <w:autoSpaceDE w:val="0"/>
        <w:autoSpaceDN w:val="0"/>
        <w:adjustRightInd w:val="0"/>
        <w:spacing w:line="360" w:lineRule="auto"/>
        <w:jc w:val="both"/>
        <w:rPr>
          <w:color w:val="000000"/>
        </w:rPr>
      </w:pPr>
      <w:r>
        <w:rPr>
          <w:color w:val="000000"/>
        </w:rPr>
        <w:t>16) popiół z palenisk domowych (20 01 99)</w:t>
      </w:r>
    </w:p>
    <w:p w14:paraId="37A3AD92" w14:textId="5FAF6BEA" w:rsidR="00A21C9B" w:rsidRDefault="0081314C" w:rsidP="00A21C9B">
      <w:pPr>
        <w:autoSpaceDE w:val="0"/>
        <w:autoSpaceDN w:val="0"/>
        <w:adjustRightInd w:val="0"/>
        <w:spacing w:line="360" w:lineRule="auto"/>
        <w:jc w:val="both"/>
        <w:rPr>
          <w:color w:val="000000"/>
        </w:rPr>
      </w:pPr>
      <w:r>
        <w:rPr>
          <w:color w:val="000000"/>
        </w:rPr>
        <w:t>17) odpady tekstyliów i odzieży</w:t>
      </w:r>
      <w:r w:rsidR="00A21C9B">
        <w:rPr>
          <w:color w:val="000000"/>
        </w:rPr>
        <w:t>.</w:t>
      </w:r>
    </w:p>
    <w:p w14:paraId="1D467922" w14:textId="77777777" w:rsidR="00A21C9B" w:rsidRDefault="00A21C9B" w:rsidP="00A21C9B">
      <w:pPr>
        <w:autoSpaceDE w:val="0"/>
        <w:autoSpaceDN w:val="0"/>
        <w:adjustRightInd w:val="0"/>
        <w:jc w:val="both"/>
        <w:rPr>
          <w:rFonts w:ascii="TimesNewRomanPSMT" w:hAnsi="TimesNewRomanPSMT" w:cs="TimesNewRomanPSMT"/>
          <w:color w:val="000000"/>
          <w:sz w:val="22"/>
          <w:szCs w:val="22"/>
        </w:rPr>
      </w:pPr>
    </w:p>
    <w:p w14:paraId="33A1BE95" w14:textId="77777777" w:rsidR="00A21C9B" w:rsidRDefault="00A21C9B" w:rsidP="00A21C9B">
      <w:pPr>
        <w:autoSpaceDE w:val="0"/>
        <w:autoSpaceDN w:val="0"/>
        <w:adjustRightInd w:val="0"/>
        <w:spacing w:line="360" w:lineRule="auto"/>
        <w:jc w:val="both"/>
        <w:rPr>
          <w:color w:val="000000"/>
        </w:rPr>
      </w:pPr>
      <w:r>
        <w:rPr>
          <w:color w:val="000000"/>
        </w:rPr>
        <w:t xml:space="preserve">2.2.2 Odpady gromadzone w PSZOK po uzyskaniu ilości transportowych – zapełnieniu pojemnika przeznaczonego na jego magazynowanie – odbierane będą przez Wykonawcę, </w:t>
      </w:r>
      <w:r>
        <w:rPr>
          <w:color w:val="000000"/>
        </w:rPr>
        <w:br/>
        <w:t xml:space="preserve">w celu przekazania procesom recyklingu, przygotowania do ponownego użycia i odzysku. </w:t>
      </w:r>
      <w:r>
        <w:rPr>
          <w:color w:val="000000"/>
        </w:rPr>
        <w:br/>
        <w:t>W Punkcie nie będą prowadzone żadne prace demontażowe. Wywóz odpadów z PSZOK odbywać się będzie tak, aby zapewnić mieszkańcom możliwość ciągłego dostarczania odpadów.</w:t>
      </w:r>
    </w:p>
    <w:p w14:paraId="5F191A91" w14:textId="77777777" w:rsidR="00A21C9B" w:rsidRDefault="00A21C9B" w:rsidP="00A21C9B">
      <w:pPr>
        <w:autoSpaceDE w:val="0"/>
        <w:autoSpaceDN w:val="0"/>
        <w:adjustRightInd w:val="0"/>
        <w:spacing w:line="360" w:lineRule="auto"/>
        <w:jc w:val="both"/>
        <w:rPr>
          <w:b/>
          <w:bCs/>
          <w:color w:val="000000"/>
        </w:rPr>
      </w:pPr>
      <w:r>
        <w:rPr>
          <w:color w:val="000000"/>
        </w:rPr>
        <w:t>Wykonawca zobowiązany jest do sukcesywnego wywozu odpadów, z zastrzeżeniem,</w:t>
      </w:r>
      <w:r>
        <w:rPr>
          <w:color w:val="000000"/>
        </w:rPr>
        <w:br/>
        <w:t xml:space="preserve"> że w przypadku zgłoszenia przez Zamawiającego takiej konieczności, Wykonawca odbierze je </w:t>
      </w:r>
      <w:r>
        <w:rPr>
          <w:b/>
          <w:bCs/>
          <w:color w:val="000000"/>
        </w:rPr>
        <w:t>w terminie 4 dni roboczych od daty zgłoszenia.</w:t>
      </w:r>
    </w:p>
    <w:p w14:paraId="611D0E9B" w14:textId="77777777" w:rsidR="00A21C9B" w:rsidRDefault="00A21C9B" w:rsidP="00A21C9B">
      <w:pPr>
        <w:autoSpaceDE w:val="0"/>
        <w:autoSpaceDN w:val="0"/>
        <w:adjustRightInd w:val="0"/>
        <w:spacing w:line="360" w:lineRule="auto"/>
        <w:jc w:val="both"/>
        <w:rPr>
          <w:color w:val="000000"/>
        </w:rPr>
      </w:pPr>
      <w:r>
        <w:rPr>
          <w:color w:val="000000"/>
        </w:rPr>
        <w:t xml:space="preserve">2.2.3 Odpady zbierane selektywnie nie mają limitu ilościowego. </w:t>
      </w:r>
    </w:p>
    <w:p w14:paraId="32C639A9" w14:textId="77777777" w:rsidR="00A21C9B" w:rsidRDefault="00A21C9B" w:rsidP="00A21C9B">
      <w:pPr>
        <w:autoSpaceDE w:val="0"/>
        <w:autoSpaceDN w:val="0"/>
        <w:adjustRightInd w:val="0"/>
        <w:spacing w:line="360" w:lineRule="auto"/>
        <w:jc w:val="both"/>
        <w:rPr>
          <w:color w:val="000000"/>
        </w:rPr>
      </w:pPr>
      <w:r>
        <w:rPr>
          <w:color w:val="000000"/>
        </w:rPr>
        <w:t>2.2.4 Wykonawca wyposaży PSZOK w pojemniki na odpady w ilości i o rodzajach wynikających z obowiązku ich gromadzenia w terminie 30 dni od dnia zawarcia umowy,                w tym minimum:</w:t>
      </w:r>
    </w:p>
    <w:p w14:paraId="799ECAB4" w14:textId="77777777" w:rsidR="00A21C9B" w:rsidRDefault="00A21C9B" w:rsidP="00A21C9B">
      <w:pPr>
        <w:autoSpaceDE w:val="0"/>
        <w:autoSpaceDN w:val="0"/>
        <w:adjustRightInd w:val="0"/>
        <w:spacing w:line="360" w:lineRule="auto"/>
        <w:jc w:val="both"/>
        <w:rPr>
          <w:color w:val="000000"/>
        </w:rPr>
      </w:pPr>
      <w:r>
        <w:rPr>
          <w:color w:val="000000"/>
        </w:rPr>
        <w:t>- pojemnik na odpady z tworzyw sztucznych, opakowania wielomateriałowe, metale,</w:t>
      </w:r>
    </w:p>
    <w:p w14:paraId="5BD35213" w14:textId="77777777" w:rsidR="00A21C9B" w:rsidRDefault="00A21C9B" w:rsidP="00A21C9B">
      <w:pPr>
        <w:autoSpaceDE w:val="0"/>
        <w:autoSpaceDN w:val="0"/>
        <w:adjustRightInd w:val="0"/>
        <w:spacing w:line="360" w:lineRule="auto"/>
        <w:jc w:val="both"/>
        <w:rPr>
          <w:color w:val="000000"/>
        </w:rPr>
      </w:pPr>
      <w:r>
        <w:rPr>
          <w:color w:val="000000"/>
        </w:rPr>
        <w:t xml:space="preserve">- pojemnik na odpady ze szkła, </w:t>
      </w:r>
    </w:p>
    <w:p w14:paraId="55009850" w14:textId="77777777" w:rsidR="00A21C9B" w:rsidRDefault="00A21C9B" w:rsidP="00A21C9B">
      <w:pPr>
        <w:autoSpaceDE w:val="0"/>
        <w:autoSpaceDN w:val="0"/>
        <w:adjustRightInd w:val="0"/>
        <w:spacing w:line="360" w:lineRule="auto"/>
        <w:jc w:val="both"/>
        <w:rPr>
          <w:color w:val="000000"/>
        </w:rPr>
      </w:pPr>
      <w:r>
        <w:rPr>
          <w:color w:val="000000"/>
        </w:rPr>
        <w:t>- pojemnik na papier,</w:t>
      </w:r>
    </w:p>
    <w:p w14:paraId="12E0271B" w14:textId="77777777" w:rsidR="00A21C9B" w:rsidRDefault="00A21C9B" w:rsidP="00A21C9B">
      <w:pPr>
        <w:autoSpaceDE w:val="0"/>
        <w:autoSpaceDN w:val="0"/>
        <w:adjustRightInd w:val="0"/>
        <w:spacing w:line="360" w:lineRule="auto"/>
        <w:jc w:val="both"/>
        <w:rPr>
          <w:color w:val="000000"/>
        </w:rPr>
      </w:pPr>
      <w:r>
        <w:rPr>
          <w:color w:val="000000"/>
        </w:rPr>
        <w:t>- pojemnik na bioodpady,</w:t>
      </w:r>
    </w:p>
    <w:p w14:paraId="3C48FBD1" w14:textId="77777777" w:rsidR="00A21C9B" w:rsidRDefault="00A21C9B" w:rsidP="00A21C9B">
      <w:pPr>
        <w:autoSpaceDE w:val="0"/>
        <w:autoSpaceDN w:val="0"/>
        <w:adjustRightInd w:val="0"/>
        <w:spacing w:line="360" w:lineRule="auto"/>
        <w:jc w:val="both"/>
        <w:rPr>
          <w:color w:val="000000"/>
        </w:rPr>
      </w:pPr>
      <w:r>
        <w:rPr>
          <w:color w:val="000000"/>
        </w:rPr>
        <w:t xml:space="preserve">- pojemnik na odpady budowlane i remontowe, </w:t>
      </w:r>
    </w:p>
    <w:p w14:paraId="56F165EE" w14:textId="77777777" w:rsidR="00A21C9B" w:rsidRDefault="00A21C9B" w:rsidP="00A21C9B">
      <w:pPr>
        <w:autoSpaceDE w:val="0"/>
        <w:autoSpaceDN w:val="0"/>
        <w:adjustRightInd w:val="0"/>
        <w:spacing w:line="360" w:lineRule="auto"/>
        <w:jc w:val="both"/>
        <w:rPr>
          <w:color w:val="000000"/>
        </w:rPr>
      </w:pPr>
      <w:r>
        <w:rPr>
          <w:color w:val="000000"/>
        </w:rPr>
        <w:t>- pojemnik na opakowania po środkach ochrony roślin i nawozach,</w:t>
      </w:r>
    </w:p>
    <w:p w14:paraId="05E02F9C" w14:textId="77777777" w:rsidR="00A21C9B" w:rsidRDefault="00A21C9B" w:rsidP="00A21C9B">
      <w:pPr>
        <w:autoSpaceDE w:val="0"/>
        <w:autoSpaceDN w:val="0"/>
        <w:adjustRightInd w:val="0"/>
        <w:spacing w:line="360" w:lineRule="auto"/>
        <w:jc w:val="both"/>
        <w:rPr>
          <w:color w:val="000000"/>
        </w:rPr>
      </w:pPr>
      <w:r>
        <w:rPr>
          <w:color w:val="000000"/>
        </w:rPr>
        <w:t>- pojemnik na przeterminowane leki,</w:t>
      </w:r>
    </w:p>
    <w:p w14:paraId="048F267A" w14:textId="799109D7" w:rsidR="00A21C9B" w:rsidRPr="00BC1CE9" w:rsidRDefault="00A21C9B" w:rsidP="00A21C9B">
      <w:pPr>
        <w:autoSpaceDE w:val="0"/>
        <w:autoSpaceDN w:val="0"/>
        <w:adjustRightInd w:val="0"/>
        <w:spacing w:line="360" w:lineRule="auto"/>
        <w:jc w:val="both"/>
      </w:pPr>
      <w:r>
        <w:rPr>
          <w:color w:val="000000"/>
        </w:rPr>
        <w:t>-</w:t>
      </w:r>
      <w:r w:rsidR="0081314C">
        <w:rPr>
          <w:color w:val="000000"/>
        </w:rPr>
        <w:t xml:space="preserve"> </w:t>
      </w:r>
      <w:r>
        <w:rPr>
          <w:color w:val="000000"/>
        </w:rPr>
        <w:t>pojemnik na odpady medyczne powstałe w gospodarstwie domowym w wyniku przyjmowania produktów leczniczych w formie iniekcji i prowadzenia monitoringu poziomu substancji we krwi (w szczególności strzykawki i igły</w:t>
      </w:r>
      <w:r w:rsidRPr="00BC1CE9">
        <w:t xml:space="preserve">), umieszczone ze względu na wymogi sanitarne oraz względy bezpieczeństwa w specjalnych, jednorazowych pojemnikach, odpornych na przekłucia, zabezpieczających przed urazem, </w:t>
      </w:r>
    </w:p>
    <w:p w14:paraId="02C3CFA5" w14:textId="77777777" w:rsidR="00A21C9B" w:rsidRPr="00BC1CE9" w:rsidRDefault="00A21C9B" w:rsidP="00A21C9B">
      <w:pPr>
        <w:autoSpaceDE w:val="0"/>
        <w:autoSpaceDN w:val="0"/>
        <w:adjustRightInd w:val="0"/>
        <w:spacing w:line="360" w:lineRule="auto"/>
        <w:jc w:val="both"/>
      </w:pPr>
      <w:r w:rsidRPr="00BC1CE9">
        <w:t>- pojemnik na aerozole,</w:t>
      </w:r>
    </w:p>
    <w:p w14:paraId="2D019EB2" w14:textId="77777777" w:rsidR="00A21C9B" w:rsidRPr="00BC1CE9" w:rsidRDefault="00A21C9B" w:rsidP="00A21C9B">
      <w:pPr>
        <w:autoSpaceDE w:val="0"/>
        <w:autoSpaceDN w:val="0"/>
        <w:adjustRightInd w:val="0"/>
        <w:spacing w:line="360" w:lineRule="auto"/>
        <w:jc w:val="both"/>
      </w:pPr>
      <w:r w:rsidRPr="00BC1CE9">
        <w:t>- pojemnik na zużyte baterie i akumulatory,</w:t>
      </w:r>
    </w:p>
    <w:p w14:paraId="3231DD85" w14:textId="77777777" w:rsidR="00A21C9B" w:rsidRPr="00BC1CE9" w:rsidRDefault="00A21C9B" w:rsidP="00A21C9B">
      <w:pPr>
        <w:autoSpaceDE w:val="0"/>
        <w:autoSpaceDN w:val="0"/>
        <w:adjustRightInd w:val="0"/>
        <w:spacing w:line="360" w:lineRule="auto"/>
        <w:jc w:val="both"/>
      </w:pPr>
      <w:r w:rsidRPr="00BC1CE9">
        <w:lastRenderedPageBreak/>
        <w:t>- zużyty sprzęt elektryczny i elektroniczny, w tym wszelkiego rodzaju lampy, żarówki i świetlówki – min. 1 pojemnik (lampy, żarówki i świetlówki); palety do gromadzenia zużytego sprzętu elektrycznego i elektronicznego poza pojemnikami,</w:t>
      </w:r>
    </w:p>
    <w:p w14:paraId="3E0C1367" w14:textId="77777777" w:rsidR="00A21C9B" w:rsidRPr="00BC1CE9" w:rsidRDefault="00A21C9B" w:rsidP="00A21C9B">
      <w:pPr>
        <w:autoSpaceDE w:val="0"/>
        <w:autoSpaceDN w:val="0"/>
        <w:adjustRightInd w:val="0"/>
        <w:spacing w:line="360" w:lineRule="auto"/>
        <w:jc w:val="both"/>
      </w:pPr>
      <w:r w:rsidRPr="00BC1CE9">
        <w:t>- zużyte opony (rowerowe, motorowerowe, z wózków, motocykli oraz pojazdów o dopuszczalnej masie całkowitej do 3,5 tony, które nie są wykorzystywane do prowadzenia działalności gospodarczej),– gromadzenie luzem poza pojemnikami w wyznaczonym miejscu,</w:t>
      </w:r>
    </w:p>
    <w:p w14:paraId="70513952" w14:textId="77777777" w:rsidR="00A21C9B" w:rsidRPr="00BC1CE9" w:rsidRDefault="00A21C9B" w:rsidP="00A21C9B">
      <w:pPr>
        <w:autoSpaceDE w:val="0"/>
        <w:autoSpaceDN w:val="0"/>
        <w:adjustRightInd w:val="0"/>
        <w:spacing w:line="360" w:lineRule="auto"/>
        <w:jc w:val="both"/>
      </w:pPr>
      <w:r w:rsidRPr="00BC1CE9">
        <w:t>- meble i inne odpady wielkogabarytowe – gromadzenie luzem poza pojemnikami w wyznaczonym miejscu,</w:t>
      </w:r>
    </w:p>
    <w:p w14:paraId="7710F5FF" w14:textId="77777777" w:rsidR="00A21C9B" w:rsidRDefault="00A21C9B" w:rsidP="00A21C9B">
      <w:pPr>
        <w:autoSpaceDE w:val="0"/>
        <w:autoSpaceDN w:val="0"/>
        <w:adjustRightInd w:val="0"/>
        <w:spacing w:line="360" w:lineRule="auto"/>
        <w:jc w:val="both"/>
        <w:rPr>
          <w:color w:val="000000"/>
        </w:rPr>
      </w:pPr>
      <w:r>
        <w:rPr>
          <w:color w:val="000000"/>
        </w:rPr>
        <w:t>- złom – gromadzenie luzem poza pojemnikami w wyznaczonym miejscu,</w:t>
      </w:r>
    </w:p>
    <w:p w14:paraId="60BA378A" w14:textId="77777777" w:rsidR="00A21C9B" w:rsidRDefault="00A21C9B" w:rsidP="00A21C9B">
      <w:pPr>
        <w:autoSpaceDE w:val="0"/>
        <w:autoSpaceDN w:val="0"/>
        <w:adjustRightInd w:val="0"/>
        <w:spacing w:line="360" w:lineRule="auto"/>
        <w:jc w:val="both"/>
        <w:rPr>
          <w:color w:val="000000"/>
        </w:rPr>
      </w:pPr>
      <w:r>
        <w:rPr>
          <w:color w:val="000000"/>
        </w:rPr>
        <w:t xml:space="preserve">- pojemnik na odpady tekstyliów i odzieży,  </w:t>
      </w:r>
    </w:p>
    <w:p w14:paraId="62F1855E" w14:textId="77777777" w:rsidR="00A21C9B" w:rsidRDefault="00A21C9B" w:rsidP="00A21C9B">
      <w:pPr>
        <w:autoSpaceDE w:val="0"/>
        <w:autoSpaceDN w:val="0"/>
        <w:adjustRightInd w:val="0"/>
        <w:spacing w:line="360" w:lineRule="auto"/>
        <w:jc w:val="both"/>
        <w:rPr>
          <w:color w:val="000000"/>
        </w:rPr>
      </w:pPr>
      <w:r>
        <w:rPr>
          <w:color w:val="000000"/>
        </w:rPr>
        <w:t>- opakowanie zbiorcze z przeznaczeniem na puszki, bańki po farbach olejach, smarach itp.</w:t>
      </w:r>
    </w:p>
    <w:p w14:paraId="669657FD" w14:textId="77777777" w:rsidR="00A21C9B" w:rsidRDefault="00A21C9B" w:rsidP="00A21C9B">
      <w:pPr>
        <w:autoSpaceDE w:val="0"/>
        <w:autoSpaceDN w:val="0"/>
        <w:adjustRightInd w:val="0"/>
        <w:spacing w:line="360" w:lineRule="auto"/>
        <w:jc w:val="both"/>
        <w:rPr>
          <w:color w:val="000000"/>
        </w:rPr>
      </w:pPr>
      <w:r>
        <w:rPr>
          <w:color w:val="000000"/>
        </w:rPr>
        <w:t>umożliwiające bezpieczny odbiór i transport tych odpadów.</w:t>
      </w:r>
    </w:p>
    <w:p w14:paraId="30BA73E1" w14:textId="77777777" w:rsidR="00A21C9B" w:rsidRDefault="00A21C9B" w:rsidP="00A21C9B">
      <w:pPr>
        <w:autoSpaceDE w:val="0"/>
        <w:autoSpaceDN w:val="0"/>
        <w:adjustRightInd w:val="0"/>
        <w:spacing w:line="360" w:lineRule="auto"/>
        <w:jc w:val="both"/>
        <w:rPr>
          <w:color w:val="000000"/>
        </w:rPr>
      </w:pPr>
    </w:p>
    <w:p w14:paraId="7BFC58F3" w14:textId="77777777" w:rsidR="00A21C9B" w:rsidRDefault="00A21C9B" w:rsidP="00A21C9B">
      <w:pPr>
        <w:autoSpaceDE w:val="0"/>
        <w:autoSpaceDN w:val="0"/>
        <w:adjustRightInd w:val="0"/>
        <w:spacing w:line="360" w:lineRule="auto"/>
        <w:jc w:val="both"/>
        <w:rPr>
          <w:color w:val="000000"/>
        </w:rPr>
      </w:pPr>
      <w:r>
        <w:rPr>
          <w:color w:val="000000"/>
        </w:rPr>
        <w:t>Dopuszcza się zmianę terminu dostarczenia pojemników/kontenerów w zależności od terminu</w:t>
      </w:r>
    </w:p>
    <w:p w14:paraId="1AED56CB" w14:textId="77777777" w:rsidR="00A21C9B" w:rsidRDefault="00A21C9B" w:rsidP="00A21C9B">
      <w:pPr>
        <w:autoSpaceDE w:val="0"/>
        <w:autoSpaceDN w:val="0"/>
        <w:adjustRightInd w:val="0"/>
        <w:spacing w:line="360" w:lineRule="auto"/>
        <w:jc w:val="both"/>
        <w:rPr>
          <w:color w:val="000000"/>
        </w:rPr>
      </w:pPr>
      <w:r>
        <w:rPr>
          <w:color w:val="000000"/>
        </w:rPr>
        <w:t>podpisania umowy.</w:t>
      </w:r>
    </w:p>
    <w:p w14:paraId="1E276E9C" w14:textId="77777777" w:rsidR="00A21C9B" w:rsidRDefault="00A21C9B" w:rsidP="00A21C9B">
      <w:pPr>
        <w:autoSpaceDE w:val="0"/>
        <w:autoSpaceDN w:val="0"/>
        <w:adjustRightInd w:val="0"/>
        <w:spacing w:line="360" w:lineRule="auto"/>
        <w:jc w:val="both"/>
        <w:rPr>
          <w:color w:val="000000"/>
        </w:rPr>
      </w:pPr>
    </w:p>
    <w:p w14:paraId="69CB075F" w14:textId="77777777" w:rsidR="00A21C9B" w:rsidRDefault="00A21C9B" w:rsidP="00A21C9B">
      <w:pPr>
        <w:autoSpaceDE w:val="0"/>
        <w:autoSpaceDN w:val="0"/>
        <w:adjustRightInd w:val="0"/>
        <w:spacing w:line="360" w:lineRule="auto"/>
        <w:jc w:val="both"/>
        <w:rPr>
          <w:color w:val="000000"/>
        </w:rPr>
      </w:pPr>
      <w:r>
        <w:rPr>
          <w:color w:val="000000"/>
        </w:rPr>
        <w:t xml:space="preserve">2.2.5 Zamawiający zapewnia pracownika oraz pracę PSZOK w następujących dniach </w:t>
      </w:r>
      <w:r>
        <w:rPr>
          <w:color w:val="000000"/>
        </w:rPr>
        <w:br/>
        <w:t>i godzinach:</w:t>
      </w:r>
    </w:p>
    <w:p w14:paraId="2CE6CA43" w14:textId="77777777" w:rsidR="00A21C9B" w:rsidRDefault="00A21C9B" w:rsidP="00A21C9B">
      <w:pPr>
        <w:autoSpaceDE w:val="0"/>
        <w:autoSpaceDN w:val="0"/>
        <w:adjustRightInd w:val="0"/>
        <w:spacing w:line="360" w:lineRule="auto"/>
        <w:jc w:val="both"/>
        <w:rPr>
          <w:color w:val="000000"/>
        </w:rPr>
      </w:pPr>
      <w:r>
        <w:rPr>
          <w:color w:val="000000"/>
        </w:rPr>
        <w:t xml:space="preserve">- przez cały okres trwania umowy od poniedziałku do piątku w godzinach od 7.30 do 15.30 (za wyjątkiem pierwszego i ostatniego poniedziałku miesiąca) oraz w pierwszą i ostatnią sobotę miesiąca w godzinach od 8.00 do 15.00 (z wyłączeniem </w:t>
      </w:r>
      <w:r>
        <w:rPr>
          <w:color w:val="000000"/>
        </w:rPr>
        <w:br/>
        <w:t>dni świątecznych).</w:t>
      </w:r>
    </w:p>
    <w:p w14:paraId="2CEA44C2" w14:textId="77777777" w:rsidR="00A21C9B" w:rsidRDefault="00A21C9B" w:rsidP="00A21C9B">
      <w:pPr>
        <w:autoSpaceDE w:val="0"/>
        <w:autoSpaceDN w:val="0"/>
        <w:adjustRightInd w:val="0"/>
        <w:spacing w:line="360" w:lineRule="auto"/>
        <w:jc w:val="both"/>
        <w:rPr>
          <w:color w:val="000000"/>
        </w:rPr>
      </w:pPr>
      <w:r>
        <w:rPr>
          <w:color w:val="000000"/>
        </w:rPr>
        <w:t>Dopuszcza się możliwość zmiany dni i godzin funkcjonowania PSZOK.</w:t>
      </w:r>
    </w:p>
    <w:p w14:paraId="325C86D7" w14:textId="77777777" w:rsidR="00A21C9B" w:rsidRDefault="00A21C9B" w:rsidP="00A21C9B">
      <w:pPr>
        <w:autoSpaceDE w:val="0"/>
        <w:autoSpaceDN w:val="0"/>
        <w:adjustRightInd w:val="0"/>
        <w:spacing w:line="360" w:lineRule="auto"/>
        <w:jc w:val="both"/>
        <w:rPr>
          <w:color w:val="000000"/>
        </w:rPr>
      </w:pPr>
      <w:r>
        <w:rPr>
          <w:color w:val="000000"/>
        </w:rPr>
        <w:t xml:space="preserve">2.2.6 Wykonawca będzie utrzymywał w należytym stanie sanitarnym, porządkowym </w:t>
      </w:r>
      <w:r>
        <w:rPr>
          <w:color w:val="000000"/>
        </w:rPr>
        <w:br/>
        <w:t xml:space="preserve">i technicznym wszystkie pojemniki będące na wyposażeniu PSZOK. Wykonawca zamieści </w:t>
      </w:r>
      <w:r>
        <w:rPr>
          <w:color w:val="000000"/>
        </w:rPr>
        <w:br/>
        <w:t>na pojemnikach informacje o ich przeznaczeniu.</w:t>
      </w:r>
    </w:p>
    <w:p w14:paraId="22ADC112" w14:textId="77777777" w:rsidR="00A21C9B" w:rsidRDefault="00A21C9B" w:rsidP="00A21C9B">
      <w:pPr>
        <w:autoSpaceDE w:val="0"/>
        <w:autoSpaceDN w:val="0"/>
        <w:adjustRightInd w:val="0"/>
        <w:spacing w:line="360" w:lineRule="auto"/>
        <w:jc w:val="both"/>
        <w:rPr>
          <w:color w:val="000000"/>
        </w:rPr>
      </w:pPr>
      <w:r>
        <w:rPr>
          <w:color w:val="000000"/>
        </w:rPr>
        <w:t>2.2.7 Wykonawca jest zobowiązany do przekazywania Zamawiającemu wraz z fakturą</w:t>
      </w:r>
    </w:p>
    <w:p w14:paraId="7ED496A4" w14:textId="77777777" w:rsidR="00A21C9B" w:rsidRDefault="00A21C9B" w:rsidP="00A21C9B">
      <w:pPr>
        <w:autoSpaceDE w:val="0"/>
        <w:autoSpaceDN w:val="0"/>
        <w:adjustRightInd w:val="0"/>
        <w:spacing w:line="360" w:lineRule="auto"/>
        <w:jc w:val="both"/>
        <w:rPr>
          <w:color w:val="000000"/>
        </w:rPr>
      </w:pPr>
      <w:r>
        <w:t xml:space="preserve">kwartalnego </w:t>
      </w:r>
      <w:r>
        <w:rPr>
          <w:color w:val="000000"/>
        </w:rPr>
        <w:t>raportu zawierającego informacje:</w:t>
      </w:r>
    </w:p>
    <w:p w14:paraId="3CA4203E" w14:textId="77777777" w:rsidR="00A21C9B" w:rsidRDefault="00A21C9B" w:rsidP="00A21C9B">
      <w:pPr>
        <w:autoSpaceDE w:val="0"/>
        <w:autoSpaceDN w:val="0"/>
        <w:adjustRightInd w:val="0"/>
        <w:spacing w:line="360" w:lineRule="auto"/>
        <w:jc w:val="both"/>
        <w:rPr>
          <w:color w:val="000000"/>
        </w:rPr>
      </w:pPr>
      <w:r>
        <w:rPr>
          <w:color w:val="000000"/>
        </w:rPr>
        <w:t>- o rodzaju, kodzie, masie i ilości odebranych oraz zagospodarowanych odpadów.</w:t>
      </w:r>
    </w:p>
    <w:p w14:paraId="7F75BE5D" w14:textId="77777777" w:rsidR="00A21C9B" w:rsidRDefault="00A21C9B" w:rsidP="00A21C9B">
      <w:pPr>
        <w:autoSpaceDE w:val="0"/>
        <w:autoSpaceDN w:val="0"/>
        <w:adjustRightInd w:val="0"/>
        <w:spacing w:line="360" w:lineRule="auto"/>
        <w:jc w:val="both"/>
        <w:rPr>
          <w:color w:val="000000"/>
        </w:rPr>
      </w:pPr>
      <w:r>
        <w:rPr>
          <w:color w:val="000000"/>
        </w:rPr>
        <w:t>2.2.8 Wykonawca będzie prowadził odrębną ewidencję dla odpadów zbieranych w PSZOK</w:t>
      </w:r>
    </w:p>
    <w:p w14:paraId="6314FFCD" w14:textId="77777777" w:rsidR="00A21C9B" w:rsidRDefault="00A21C9B" w:rsidP="00A21C9B">
      <w:pPr>
        <w:autoSpaceDE w:val="0"/>
        <w:autoSpaceDN w:val="0"/>
        <w:adjustRightInd w:val="0"/>
        <w:spacing w:line="360" w:lineRule="auto"/>
        <w:jc w:val="both"/>
        <w:rPr>
          <w:color w:val="000000"/>
        </w:rPr>
      </w:pPr>
      <w:r>
        <w:rPr>
          <w:color w:val="000000"/>
        </w:rPr>
        <w:t>przyjętych od mieszkańców gminy Skomlin.</w:t>
      </w:r>
    </w:p>
    <w:p w14:paraId="37A64BCA" w14:textId="77777777" w:rsidR="00A21C9B" w:rsidRDefault="00A21C9B" w:rsidP="00A21C9B">
      <w:pPr>
        <w:autoSpaceDE w:val="0"/>
        <w:autoSpaceDN w:val="0"/>
        <w:adjustRightInd w:val="0"/>
        <w:spacing w:line="360" w:lineRule="auto"/>
        <w:jc w:val="both"/>
        <w:rPr>
          <w:color w:val="000000"/>
        </w:rPr>
      </w:pPr>
      <w:r>
        <w:rPr>
          <w:color w:val="000000"/>
        </w:rPr>
        <w:t>2.2.9 Wykonawca zobowiązuje się do zagospodarowania całej masy zebranych odpadów zgodnie z przepisami obowiązującego prawa oraz przedstawienie Zamawiającemu dowodów</w:t>
      </w:r>
    </w:p>
    <w:p w14:paraId="01B668F1" w14:textId="77777777" w:rsidR="00A21C9B" w:rsidRDefault="00A21C9B" w:rsidP="00A21C9B">
      <w:pPr>
        <w:autoSpaceDE w:val="0"/>
        <w:autoSpaceDN w:val="0"/>
        <w:adjustRightInd w:val="0"/>
        <w:spacing w:line="360" w:lineRule="auto"/>
        <w:jc w:val="both"/>
        <w:rPr>
          <w:color w:val="000000"/>
        </w:rPr>
      </w:pPr>
      <w:r>
        <w:rPr>
          <w:color w:val="000000"/>
        </w:rPr>
        <w:t>potwierdzających wykonanie tych czynności.</w:t>
      </w:r>
    </w:p>
    <w:p w14:paraId="4DE48FE2" w14:textId="77777777" w:rsidR="00A21C9B" w:rsidRDefault="00A21C9B" w:rsidP="00A21C9B">
      <w:pPr>
        <w:autoSpaceDE w:val="0"/>
        <w:autoSpaceDN w:val="0"/>
        <w:adjustRightInd w:val="0"/>
        <w:spacing w:line="360" w:lineRule="auto"/>
        <w:jc w:val="both"/>
        <w:rPr>
          <w:color w:val="000000"/>
        </w:rPr>
      </w:pPr>
      <w:r>
        <w:rPr>
          <w:color w:val="000000"/>
        </w:rPr>
        <w:lastRenderedPageBreak/>
        <w:t>2.2.10 Zamawiający zastrzega sobie prawo do zwiększenia lub zmniejszenia ilości pojemników jeśli będzie to wynikać z uzasadnionej potrzeby ich regulacji.</w:t>
      </w:r>
    </w:p>
    <w:p w14:paraId="5470C2FE" w14:textId="77777777" w:rsidR="00A21C9B" w:rsidRDefault="00A21C9B" w:rsidP="00A21C9B">
      <w:pPr>
        <w:autoSpaceDE w:val="0"/>
        <w:autoSpaceDN w:val="0"/>
        <w:adjustRightInd w:val="0"/>
        <w:spacing w:line="360" w:lineRule="auto"/>
        <w:jc w:val="both"/>
        <w:rPr>
          <w:color w:val="000000"/>
        </w:rPr>
      </w:pPr>
    </w:p>
    <w:p w14:paraId="04F57EB7" w14:textId="77777777" w:rsidR="00A21C9B" w:rsidRDefault="00A21C9B" w:rsidP="00A21C9B">
      <w:pPr>
        <w:autoSpaceDE w:val="0"/>
        <w:autoSpaceDN w:val="0"/>
        <w:adjustRightInd w:val="0"/>
        <w:jc w:val="both"/>
        <w:rPr>
          <w:b/>
          <w:bCs/>
          <w:iCs/>
          <w:color w:val="000000"/>
        </w:rPr>
      </w:pPr>
      <w:r>
        <w:rPr>
          <w:b/>
          <w:bCs/>
          <w:iCs/>
          <w:color w:val="000000"/>
        </w:rPr>
        <w:t>2.3  Zadanie 3</w:t>
      </w:r>
    </w:p>
    <w:p w14:paraId="590AF04C" w14:textId="77777777" w:rsidR="00A21C9B" w:rsidRDefault="00A21C9B" w:rsidP="00A21C9B">
      <w:pPr>
        <w:autoSpaceDE w:val="0"/>
        <w:autoSpaceDN w:val="0"/>
        <w:adjustRightInd w:val="0"/>
        <w:jc w:val="both"/>
        <w:rPr>
          <w:rFonts w:ascii="TimesNewRomanPS-BoldItalicMT" w:hAnsi="TimesNewRomanPS-BoldItalicMT" w:cs="TimesNewRomanPS-BoldItalicMT"/>
          <w:b/>
          <w:bCs/>
          <w:i/>
          <w:iCs/>
          <w:color w:val="000000"/>
          <w:sz w:val="22"/>
          <w:szCs w:val="22"/>
        </w:rPr>
      </w:pPr>
    </w:p>
    <w:p w14:paraId="13B167D5" w14:textId="77777777" w:rsidR="00A21C9B" w:rsidRDefault="00A21C9B" w:rsidP="00A21C9B">
      <w:pPr>
        <w:autoSpaceDE w:val="0"/>
        <w:autoSpaceDN w:val="0"/>
        <w:adjustRightInd w:val="0"/>
        <w:spacing w:line="360" w:lineRule="auto"/>
        <w:jc w:val="both"/>
        <w:rPr>
          <w:b/>
          <w:bCs/>
          <w:color w:val="000000"/>
        </w:rPr>
      </w:pPr>
      <w:r>
        <w:rPr>
          <w:b/>
          <w:bCs/>
          <w:color w:val="000000"/>
        </w:rPr>
        <w:t xml:space="preserve">Obsługa systemu mobilnej zbiórki odpadów wielkogabarytowych, pochodzących </w:t>
      </w:r>
      <w:r>
        <w:rPr>
          <w:b/>
          <w:bCs/>
          <w:color w:val="000000"/>
        </w:rPr>
        <w:br/>
        <w:t xml:space="preserve">z gospodarstw domowych położonych na terenie gminy Skomlin zgodnie </w:t>
      </w:r>
      <w:r>
        <w:rPr>
          <w:b/>
          <w:bCs/>
          <w:color w:val="000000"/>
        </w:rPr>
        <w:br/>
        <w:t>z harmonogramem, jeden raz w roku w miesiącu wrześniu, objętego niniejszym zamówieniem wystawionych przed posesję.</w:t>
      </w:r>
    </w:p>
    <w:p w14:paraId="17E91027" w14:textId="77777777" w:rsidR="00A21C9B" w:rsidRDefault="00A21C9B" w:rsidP="00A21C9B">
      <w:pPr>
        <w:autoSpaceDE w:val="0"/>
        <w:autoSpaceDN w:val="0"/>
        <w:adjustRightInd w:val="0"/>
        <w:spacing w:line="360" w:lineRule="auto"/>
        <w:jc w:val="both"/>
        <w:rPr>
          <w:b/>
          <w:bCs/>
          <w:color w:val="000000"/>
        </w:rPr>
      </w:pPr>
    </w:p>
    <w:p w14:paraId="631D5D5E" w14:textId="77777777" w:rsidR="00A21C9B" w:rsidRDefault="00A21C9B" w:rsidP="00A21C9B">
      <w:pPr>
        <w:autoSpaceDE w:val="0"/>
        <w:autoSpaceDN w:val="0"/>
        <w:adjustRightInd w:val="0"/>
        <w:spacing w:line="360" w:lineRule="auto"/>
        <w:jc w:val="both"/>
        <w:rPr>
          <w:b/>
          <w:bCs/>
          <w:color w:val="000000"/>
        </w:rPr>
      </w:pPr>
      <w:r>
        <w:rPr>
          <w:b/>
          <w:bCs/>
          <w:color w:val="000000"/>
        </w:rPr>
        <w:t>Zbiórka nie obejmuje odpadów powstałych w trakcie prowadzonej działalności przez podmioty gospodarcze.</w:t>
      </w:r>
    </w:p>
    <w:p w14:paraId="7893B7A3" w14:textId="77777777" w:rsidR="00A21C9B" w:rsidRDefault="00A21C9B" w:rsidP="00A21C9B">
      <w:pPr>
        <w:autoSpaceDE w:val="0"/>
        <w:autoSpaceDN w:val="0"/>
        <w:adjustRightInd w:val="0"/>
        <w:jc w:val="both"/>
        <w:rPr>
          <w:rFonts w:ascii="TimesNewRomanPS-BoldMT" w:hAnsi="TimesNewRomanPS-BoldMT" w:cs="TimesNewRomanPS-BoldMT"/>
          <w:b/>
          <w:bCs/>
          <w:color w:val="000000"/>
          <w:sz w:val="22"/>
          <w:szCs w:val="22"/>
        </w:rPr>
      </w:pPr>
    </w:p>
    <w:p w14:paraId="55F8D5E9" w14:textId="77777777" w:rsidR="00A21C9B" w:rsidRDefault="00A21C9B" w:rsidP="00A21C9B">
      <w:pPr>
        <w:autoSpaceDE w:val="0"/>
        <w:autoSpaceDN w:val="0"/>
        <w:adjustRightInd w:val="0"/>
        <w:spacing w:line="360" w:lineRule="auto"/>
        <w:jc w:val="both"/>
        <w:rPr>
          <w:color w:val="000000"/>
        </w:rPr>
      </w:pPr>
      <w:r>
        <w:rPr>
          <w:color w:val="000000"/>
        </w:rPr>
        <w:t>2.3.1 Zakres przedmiotu zamówienia obejmuje:</w:t>
      </w:r>
    </w:p>
    <w:p w14:paraId="4633227D" w14:textId="77777777" w:rsidR="00A21C9B" w:rsidRDefault="00A21C9B" w:rsidP="00A21C9B">
      <w:pPr>
        <w:autoSpaceDE w:val="0"/>
        <w:autoSpaceDN w:val="0"/>
        <w:adjustRightInd w:val="0"/>
        <w:spacing w:line="360" w:lineRule="auto"/>
        <w:jc w:val="both"/>
        <w:rPr>
          <w:color w:val="000000"/>
        </w:rPr>
      </w:pPr>
      <w:r>
        <w:rPr>
          <w:color w:val="000000"/>
        </w:rPr>
        <w:t>1) odbiór odpadów wielkogabarytowych bezpośrednio z nieruchomości zamieszkałych, wystawionych na zewnątrz posesji, do utwardzonej, publicznej drogi dojazdowej. Odbiór odpadów wielkogabarytowych w ramach umowy powinien być zrealizowany 1 raz                            w roku. Zbiórka obejmuje:</w:t>
      </w:r>
    </w:p>
    <w:p w14:paraId="32BEDCE5" w14:textId="77777777" w:rsidR="00A21C9B" w:rsidRDefault="00A21C9B" w:rsidP="00A21C9B">
      <w:pPr>
        <w:autoSpaceDE w:val="0"/>
        <w:autoSpaceDN w:val="0"/>
        <w:adjustRightInd w:val="0"/>
        <w:spacing w:line="360" w:lineRule="auto"/>
        <w:jc w:val="both"/>
        <w:rPr>
          <w:color w:val="000000"/>
        </w:rPr>
      </w:pPr>
      <w:r>
        <w:rPr>
          <w:rFonts w:eastAsia="Arial Unicode MS"/>
          <w:color w:val="000000"/>
        </w:rPr>
        <w:t>-</w:t>
      </w:r>
      <w:r>
        <w:rPr>
          <w:rFonts w:eastAsia="SymbolMT"/>
          <w:color w:val="000000"/>
        </w:rPr>
        <w:t xml:space="preserve"> </w:t>
      </w:r>
      <w:r>
        <w:rPr>
          <w:color w:val="000000"/>
        </w:rPr>
        <w:t>zużyte urządzenia elektryczne i elektroniczne (telewizory, monitory, pralki, kuchenki, radia, drukarki, odkurzacze itp., sprzęt RTV i AGD),</w:t>
      </w:r>
    </w:p>
    <w:p w14:paraId="5F2CFB9B" w14:textId="77777777" w:rsidR="00A21C9B" w:rsidRDefault="00A21C9B" w:rsidP="00A21C9B">
      <w:pPr>
        <w:autoSpaceDE w:val="0"/>
        <w:autoSpaceDN w:val="0"/>
        <w:adjustRightInd w:val="0"/>
        <w:spacing w:line="360" w:lineRule="auto"/>
        <w:jc w:val="both"/>
        <w:rPr>
          <w:color w:val="000000"/>
        </w:rPr>
      </w:pPr>
      <w:r>
        <w:rPr>
          <w:rFonts w:eastAsia="Arial Unicode MS"/>
          <w:color w:val="000000"/>
        </w:rPr>
        <w:t>-</w:t>
      </w:r>
      <w:r>
        <w:rPr>
          <w:rFonts w:eastAsia="SymbolMT"/>
          <w:color w:val="000000"/>
        </w:rPr>
        <w:t xml:space="preserve"> </w:t>
      </w:r>
      <w:r>
        <w:rPr>
          <w:color w:val="000000"/>
        </w:rPr>
        <w:t>urządzenia zawierające freony (lodówki itp.),</w:t>
      </w:r>
    </w:p>
    <w:p w14:paraId="5BBD4EE9" w14:textId="77777777" w:rsidR="00A21C9B" w:rsidRDefault="00A21C9B" w:rsidP="00A21C9B">
      <w:pPr>
        <w:autoSpaceDE w:val="0"/>
        <w:autoSpaceDN w:val="0"/>
        <w:adjustRightInd w:val="0"/>
        <w:spacing w:line="360" w:lineRule="auto"/>
        <w:jc w:val="both"/>
        <w:rPr>
          <w:color w:val="000000"/>
        </w:rPr>
      </w:pPr>
      <w:r>
        <w:rPr>
          <w:rFonts w:eastAsia="Arial Unicode MS"/>
          <w:color w:val="000000"/>
        </w:rPr>
        <w:t>-</w:t>
      </w:r>
      <w:r>
        <w:rPr>
          <w:rFonts w:eastAsia="SymbolMT"/>
          <w:color w:val="000000"/>
        </w:rPr>
        <w:t xml:space="preserve"> </w:t>
      </w:r>
      <w:r>
        <w:rPr>
          <w:color w:val="000000"/>
        </w:rPr>
        <w:t>zużyte opony (rowerowe, motorowerowe, z wózków, motocykli oraz pojazdów o dopuszczalnej masie całkowitej do 3,5 tony, które nie są wykorzystywane do prowadzenia działalności gospodarczej),</w:t>
      </w:r>
    </w:p>
    <w:p w14:paraId="0889262D" w14:textId="77777777" w:rsidR="00A21C9B" w:rsidRDefault="00A21C9B" w:rsidP="00A21C9B">
      <w:pPr>
        <w:autoSpaceDE w:val="0"/>
        <w:autoSpaceDN w:val="0"/>
        <w:adjustRightInd w:val="0"/>
        <w:spacing w:line="360" w:lineRule="auto"/>
        <w:jc w:val="both"/>
        <w:rPr>
          <w:color w:val="000000"/>
        </w:rPr>
      </w:pPr>
      <w:r>
        <w:rPr>
          <w:color w:val="000000"/>
        </w:rPr>
        <w:t xml:space="preserve">- zużyte baterie i akumulatory, </w:t>
      </w:r>
    </w:p>
    <w:p w14:paraId="108A448C" w14:textId="77777777" w:rsidR="00A21C9B" w:rsidRDefault="00A21C9B" w:rsidP="00A21C9B">
      <w:pPr>
        <w:autoSpaceDE w:val="0"/>
        <w:autoSpaceDN w:val="0"/>
        <w:adjustRightInd w:val="0"/>
        <w:spacing w:line="360" w:lineRule="auto"/>
        <w:jc w:val="both"/>
        <w:rPr>
          <w:color w:val="000000"/>
        </w:rPr>
      </w:pPr>
      <w:r>
        <w:rPr>
          <w:rFonts w:eastAsia="Arial Unicode MS"/>
          <w:color w:val="000000"/>
        </w:rPr>
        <w:t xml:space="preserve">- meble i inne </w:t>
      </w:r>
      <w:r>
        <w:rPr>
          <w:color w:val="000000"/>
        </w:rPr>
        <w:t>odpady wielkogabarytowe (wersalki, tapczany, łóżka, fotele, elementy stolarki, okna, dywany, wykładziny itp.),</w:t>
      </w:r>
    </w:p>
    <w:p w14:paraId="23746B2E" w14:textId="77777777" w:rsidR="00A21C9B" w:rsidRDefault="00A21C9B" w:rsidP="00A21C9B">
      <w:pPr>
        <w:autoSpaceDE w:val="0"/>
        <w:autoSpaceDN w:val="0"/>
        <w:adjustRightInd w:val="0"/>
        <w:spacing w:line="360" w:lineRule="auto"/>
        <w:jc w:val="both"/>
        <w:rPr>
          <w:color w:val="000000"/>
        </w:rPr>
      </w:pPr>
      <w:r>
        <w:rPr>
          <w:color w:val="000000"/>
        </w:rPr>
        <w:t>2) załadunek odpadów na środek transportu,</w:t>
      </w:r>
    </w:p>
    <w:p w14:paraId="44407FA7" w14:textId="77777777" w:rsidR="00A21C9B" w:rsidRDefault="00A21C9B" w:rsidP="00A21C9B">
      <w:pPr>
        <w:autoSpaceDE w:val="0"/>
        <w:autoSpaceDN w:val="0"/>
        <w:adjustRightInd w:val="0"/>
        <w:spacing w:line="360" w:lineRule="auto"/>
        <w:jc w:val="both"/>
        <w:rPr>
          <w:color w:val="000000"/>
        </w:rPr>
      </w:pPr>
      <w:r>
        <w:rPr>
          <w:color w:val="000000"/>
        </w:rPr>
        <w:t xml:space="preserve">3) przewóz odpadów pomiędzy miejscem odbioru a wyspecjalizowanym odbiorcą wraz </w:t>
      </w:r>
      <w:r>
        <w:rPr>
          <w:color w:val="000000"/>
        </w:rPr>
        <w:br/>
        <w:t>z rozładunkiem,</w:t>
      </w:r>
    </w:p>
    <w:p w14:paraId="796E0F7E" w14:textId="77777777" w:rsidR="00A21C9B" w:rsidRDefault="00A21C9B" w:rsidP="00A21C9B">
      <w:pPr>
        <w:autoSpaceDE w:val="0"/>
        <w:autoSpaceDN w:val="0"/>
        <w:adjustRightInd w:val="0"/>
        <w:spacing w:line="360" w:lineRule="auto"/>
        <w:jc w:val="both"/>
        <w:rPr>
          <w:color w:val="000000"/>
        </w:rPr>
      </w:pPr>
      <w:r>
        <w:rPr>
          <w:color w:val="000000"/>
        </w:rPr>
        <w:t>4) zagospodarowanie odebranych odpadów,</w:t>
      </w:r>
    </w:p>
    <w:p w14:paraId="0E554F36" w14:textId="77777777" w:rsidR="00A21C9B" w:rsidRDefault="00A21C9B" w:rsidP="00A21C9B">
      <w:pPr>
        <w:autoSpaceDE w:val="0"/>
        <w:autoSpaceDN w:val="0"/>
        <w:adjustRightInd w:val="0"/>
        <w:spacing w:line="360" w:lineRule="auto"/>
        <w:jc w:val="both"/>
        <w:rPr>
          <w:color w:val="000000"/>
        </w:rPr>
      </w:pPr>
      <w:r>
        <w:rPr>
          <w:color w:val="000000"/>
        </w:rPr>
        <w:t xml:space="preserve">5) posprzątanie miejsc, z których odbierane są wystawione odpady - tzn. uprzątnięcie terenu </w:t>
      </w:r>
    </w:p>
    <w:p w14:paraId="79CC7699" w14:textId="77777777" w:rsidR="00A21C9B" w:rsidRDefault="00A21C9B" w:rsidP="00A21C9B">
      <w:pPr>
        <w:autoSpaceDE w:val="0"/>
        <w:autoSpaceDN w:val="0"/>
        <w:adjustRightInd w:val="0"/>
        <w:spacing w:line="360" w:lineRule="auto"/>
        <w:jc w:val="both"/>
        <w:rPr>
          <w:color w:val="000000"/>
        </w:rPr>
      </w:pPr>
      <w:r>
        <w:rPr>
          <w:color w:val="000000"/>
        </w:rPr>
        <w:t>z zanieczyszczeń powstałych z winy Wykonawcy w wyniku niewłaściwego odbioru,</w:t>
      </w:r>
    </w:p>
    <w:p w14:paraId="33EEBD53" w14:textId="77777777" w:rsidR="00A21C9B" w:rsidRDefault="00A21C9B" w:rsidP="00A21C9B">
      <w:pPr>
        <w:autoSpaceDE w:val="0"/>
        <w:autoSpaceDN w:val="0"/>
        <w:adjustRightInd w:val="0"/>
        <w:spacing w:line="360" w:lineRule="auto"/>
        <w:jc w:val="both"/>
        <w:rPr>
          <w:color w:val="000000"/>
        </w:rPr>
      </w:pPr>
      <w:r>
        <w:rPr>
          <w:color w:val="000000"/>
        </w:rPr>
        <w:t>6) naprawę szkód powstałych z winy Wykonawcy w trakcie wykonywania czynności.</w:t>
      </w:r>
    </w:p>
    <w:p w14:paraId="68E1E8CD" w14:textId="77777777" w:rsidR="00A21C9B" w:rsidRDefault="00A21C9B" w:rsidP="00A21C9B">
      <w:pPr>
        <w:autoSpaceDE w:val="0"/>
        <w:autoSpaceDN w:val="0"/>
        <w:adjustRightInd w:val="0"/>
        <w:spacing w:line="360" w:lineRule="auto"/>
        <w:jc w:val="both"/>
        <w:rPr>
          <w:color w:val="000000"/>
        </w:rPr>
      </w:pPr>
      <w:r>
        <w:rPr>
          <w:color w:val="000000"/>
        </w:rPr>
        <w:lastRenderedPageBreak/>
        <w:t>2.3.2 Wykonawca zobowiązany jest do przekazywania Zamawiającemu raportu ze zbiórki zawierającego między innymi dane o rodzaju, kodzie, masie odebranych oraz o masie zagospodarowanych odpadów, sposobie ich dalszego wykorzystania, do 30-go dnia miesiąca następującego po miesiącu, w którym prowadzono zbiórkę mobilną.</w:t>
      </w:r>
    </w:p>
    <w:p w14:paraId="3DACDD89" w14:textId="77777777" w:rsidR="00A21C9B" w:rsidRDefault="00A21C9B" w:rsidP="00A21C9B">
      <w:pPr>
        <w:autoSpaceDE w:val="0"/>
        <w:autoSpaceDN w:val="0"/>
        <w:adjustRightInd w:val="0"/>
        <w:spacing w:line="360" w:lineRule="auto"/>
        <w:jc w:val="both"/>
        <w:rPr>
          <w:color w:val="000000"/>
        </w:rPr>
      </w:pPr>
      <w:r>
        <w:rPr>
          <w:color w:val="000000"/>
        </w:rPr>
        <w:t xml:space="preserve">2.3.3 Wykonawca opracuje i przekaże Zamawiającemu harmonogram wykonania usługi </w:t>
      </w:r>
      <w:r>
        <w:rPr>
          <w:color w:val="000000"/>
        </w:rPr>
        <w:br/>
        <w:t>na danym terenie w terminie umożliwiającym zamieszczenie informacji o terminie zbiórki odpadów wielkogabarytowych.</w:t>
      </w:r>
    </w:p>
    <w:p w14:paraId="2BBB9B2D" w14:textId="77777777" w:rsidR="00A21C9B" w:rsidRDefault="00A21C9B" w:rsidP="00A21C9B">
      <w:pPr>
        <w:autoSpaceDE w:val="0"/>
        <w:autoSpaceDN w:val="0"/>
        <w:adjustRightInd w:val="0"/>
        <w:spacing w:line="360" w:lineRule="auto"/>
        <w:jc w:val="both"/>
        <w:rPr>
          <w:color w:val="000000"/>
        </w:rPr>
      </w:pPr>
      <w:r>
        <w:rPr>
          <w:color w:val="000000"/>
        </w:rPr>
        <w:t>2.3.4 Zamawiający potwierdzi przyjęcie harmonogramu w terminie 3 dni roboczych od dnia</w:t>
      </w:r>
    </w:p>
    <w:p w14:paraId="573CCEFC" w14:textId="77777777" w:rsidR="00A21C9B" w:rsidRDefault="00A21C9B" w:rsidP="00A21C9B">
      <w:pPr>
        <w:autoSpaceDE w:val="0"/>
        <w:autoSpaceDN w:val="0"/>
        <w:adjustRightInd w:val="0"/>
        <w:spacing w:line="360" w:lineRule="auto"/>
        <w:jc w:val="both"/>
        <w:rPr>
          <w:color w:val="000000"/>
        </w:rPr>
      </w:pPr>
      <w:r>
        <w:rPr>
          <w:color w:val="000000"/>
        </w:rPr>
        <w:t>otrzymania go do akceptacji.</w:t>
      </w:r>
    </w:p>
    <w:p w14:paraId="52DD77E1" w14:textId="77777777" w:rsidR="00A21C9B" w:rsidRDefault="00A21C9B" w:rsidP="00A21C9B">
      <w:pPr>
        <w:autoSpaceDE w:val="0"/>
        <w:autoSpaceDN w:val="0"/>
        <w:adjustRightInd w:val="0"/>
        <w:spacing w:line="360" w:lineRule="auto"/>
        <w:jc w:val="both"/>
        <w:rPr>
          <w:color w:val="000000"/>
        </w:rPr>
      </w:pPr>
      <w:r>
        <w:rPr>
          <w:color w:val="000000"/>
        </w:rPr>
        <w:t>2.3.5 Zbiórka odpadów nie obejmuje odpadów powstałych w trakcie prowadzonej działalności przez podmioty gospodarcze.</w:t>
      </w:r>
    </w:p>
    <w:p w14:paraId="154CE6E1" w14:textId="77777777" w:rsidR="00A21C9B" w:rsidRDefault="00A21C9B" w:rsidP="00A21C9B">
      <w:pPr>
        <w:autoSpaceDE w:val="0"/>
        <w:autoSpaceDN w:val="0"/>
        <w:adjustRightInd w:val="0"/>
        <w:spacing w:line="360" w:lineRule="auto"/>
        <w:jc w:val="both"/>
        <w:rPr>
          <w:color w:val="000000"/>
        </w:rPr>
      </w:pPr>
      <w:r>
        <w:rPr>
          <w:color w:val="000000"/>
        </w:rPr>
        <w:t>2.3.6 Odpady zbierane selektywnie nie mają limitu ilościowego.</w:t>
      </w:r>
    </w:p>
    <w:p w14:paraId="42420E0B" w14:textId="621CE520" w:rsidR="00A21C9B" w:rsidRDefault="00A21C9B" w:rsidP="00A21C9B">
      <w:pPr>
        <w:autoSpaceDE w:val="0"/>
        <w:autoSpaceDN w:val="0"/>
        <w:adjustRightInd w:val="0"/>
        <w:spacing w:line="360" w:lineRule="auto"/>
        <w:jc w:val="both"/>
        <w:rPr>
          <w:color w:val="000000"/>
        </w:rPr>
      </w:pPr>
      <w:r>
        <w:rPr>
          <w:color w:val="000000"/>
        </w:rPr>
        <w:t xml:space="preserve">2.3.7 Odpady nie odebrane w terminie harmonogramowym z przyczyn Wykonawcy będą odbierane w przeciągu 2 dni roboczych od otrzymania zawiadomienia fax-em lub mail-em </w:t>
      </w:r>
      <w:r>
        <w:rPr>
          <w:color w:val="000000"/>
        </w:rPr>
        <w:br/>
        <w:t xml:space="preserve">od Zamawiającego. Załatwienie reklamacji należy niezwłocznie potwierdzić faxem:  </w:t>
      </w:r>
      <w:r>
        <w:rPr>
          <w:color w:val="000000"/>
        </w:rPr>
        <w:br/>
        <w:t xml:space="preserve">043/886 44 77 wew. 13 lub e-mailem na adres: </w:t>
      </w:r>
      <w:r w:rsidR="00DF3B90">
        <w:rPr>
          <w:color w:val="000000"/>
        </w:rPr>
        <w:t>sekretariat@skomlin.pl</w:t>
      </w:r>
    </w:p>
    <w:p w14:paraId="7B21A0B2" w14:textId="77777777" w:rsidR="00A21C9B" w:rsidRDefault="00A21C9B" w:rsidP="00A21C9B">
      <w:pPr>
        <w:autoSpaceDE w:val="0"/>
        <w:autoSpaceDN w:val="0"/>
        <w:adjustRightInd w:val="0"/>
        <w:spacing w:line="360" w:lineRule="auto"/>
        <w:jc w:val="both"/>
        <w:rPr>
          <w:color w:val="000000"/>
        </w:rPr>
      </w:pPr>
    </w:p>
    <w:p w14:paraId="541ED1A9" w14:textId="77777777" w:rsidR="00A21C9B" w:rsidRDefault="00A21C9B" w:rsidP="00A21C9B">
      <w:pPr>
        <w:autoSpaceDE w:val="0"/>
        <w:autoSpaceDN w:val="0"/>
        <w:adjustRightInd w:val="0"/>
        <w:jc w:val="both"/>
        <w:rPr>
          <w:b/>
          <w:bCs/>
          <w:color w:val="000000"/>
        </w:rPr>
      </w:pPr>
      <w:r>
        <w:rPr>
          <w:b/>
          <w:bCs/>
          <w:color w:val="000000"/>
        </w:rPr>
        <w:t>3. Ochrona danych osobowych podczas realizacji usługi</w:t>
      </w:r>
    </w:p>
    <w:p w14:paraId="3D5E2A1E" w14:textId="77777777" w:rsidR="00A21C9B" w:rsidRDefault="00A21C9B" w:rsidP="00A21C9B">
      <w:pPr>
        <w:autoSpaceDE w:val="0"/>
        <w:autoSpaceDN w:val="0"/>
        <w:adjustRightInd w:val="0"/>
        <w:jc w:val="both"/>
        <w:rPr>
          <w:b/>
          <w:bCs/>
          <w:color w:val="000000"/>
        </w:rPr>
      </w:pPr>
    </w:p>
    <w:p w14:paraId="6082A60D" w14:textId="77777777" w:rsidR="00A21C9B" w:rsidRDefault="00A21C9B" w:rsidP="00A21C9B">
      <w:pPr>
        <w:autoSpaceDE w:val="0"/>
        <w:autoSpaceDN w:val="0"/>
        <w:adjustRightInd w:val="0"/>
        <w:spacing w:line="360" w:lineRule="auto"/>
        <w:jc w:val="both"/>
        <w:rPr>
          <w:color w:val="000000"/>
        </w:rPr>
      </w:pPr>
      <w:r>
        <w:rPr>
          <w:color w:val="000000"/>
        </w:rPr>
        <w:t xml:space="preserve">Wykonawca zobowiązuje się do przetwarzania powierzonych mu danych osobowych zgodnie z załącznikiem nr 10 do umowy, Rozporządzeniem Parlamentu Europejskiego i Rady (UE) 2016/679 z dnia 27 kwietnia 2016 r. w sprawie ochrony osób fizycznych w związku </w:t>
      </w:r>
      <w:r>
        <w:rPr>
          <w:color w:val="000000"/>
        </w:rPr>
        <w:br/>
        <w:t xml:space="preserve">z przetwarzaniem danych osobowych i w sprawie swobodnego przepływu takich danych oraz uchylenia dyrektywy 95/46/WE (ogólne rozporządzenie o ochronie danych) oraz z innymi przepisami prawa powszechnie obowiązującego, które chronią prawa osób, których dane dotyczą (dane te dotyczą zwykle właścicieli nieruchomości, którzy złożyli deklarację </w:t>
      </w:r>
      <w:r>
        <w:rPr>
          <w:color w:val="000000"/>
        </w:rPr>
        <w:br/>
        <w:t>o wysokości opłaty za gospodarowanie odpadami komunalnymi, w postaci imion i nazwisk, adresu odbioru odpadów komunalnych, adresu do korespondencji, nr telefonu).</w:t>
      </w:r>
    </w:p>
    <w:p w14:paraId="0F2922CF" w14:textId="77777777" w:rsidR="00A21C9B" w:rsidRDefault="00A21C9B" w:rsidP="00A21C9B">
      <w:pPr>
        <w:autoSpaceDE w:val="0"/>
        <w:autoSpaceDN w:val="0"/>
        <w:adjustRightInd w:val="0"/>
        <w:spacing w:line="360" w:lineRule="auto"/>
        <w:jc w:val="both"/>
        <w:rPr>
          <w:color w:val="000000"/>
        </w:rPr>
      </w:pPr>
      <w:r>
        <w:rPr>
          <w:color w:val="000000"/>
        </w:rPr>
        <w:t>Ochrona danych osobowych podczas realizacji usługi będzie się odbywała zgodnie z zapisami przedstawionymi w projekcie umowy powierzenia danych osobowych stanowiącym załącznik do SIWZ.</w:t>
      </w:r>
    </w:p>
    <w:p w14:paraId="382909C2" w14:textId="77777777" w:rsidR="00A21C9B" w:rsidRDefault="00A21C9B" w:rsidP="00A21C9B">
      <w:pPr>
        <w:autoSpaceDE w:val="0"/>
        <w:autoSpaceDN w:val="0"/>
        <w:adjustRightInd w:val="0"/>
        <w:jc w:val="both"/>
        <w:rPr>
          <w:rFonts w:ascii="TimesNewRomanPSMT" w:hAnsi="TimesNewRomanPSMT" w:cs="TimesNewRomanPSMT"/>
          <w:color w:val="000000"/>
          <w:sz w:val="22"/>
          <w:szCs w:val="22"/>
        </w:rPr>
      </w:pPr>
    </w:p>
    <w:p w14:paraId="196837E9" w14:textId="77777777" w:rsidR="00A21C9B" w:rsidRDefault="00A21C9B" w:rsidP="00A21C9B">
      <w:pPr>
        <w:autoSpaceDE w:val="0"/>
        <w:autoSpaceDN w:val="0"/>
        <w:adjustRightInd w:val="0"/>
        <w:jc w:val="both"/>
        <w:rPr>
          <w:b/>
          <w:bCs/>
          <w:color w:val="000000"/>
        </w:rPr>
      </w:pPr>
      <w:r>
        <w:rPr>
          <w:b/>
          <w:bCs/>
          <w:color w:val="000000"/>
        </w:rPr>
        <w:t>4. Informacje dodatkowe istotne z punktu widzenia zamówienia:</w:t>
      </w:r>
    </w:p>
    <w:p w14:paraId="4E35B6B7" w14:textId="77777777" w:rsidR="00A21C9B" w:rsidRDefault="00A21C9B" w:rsidP="00A21C9B">
      <w:pPr>
        <w:autoSpaceDE w:val="0"/>
        <w:autoSpaceDN w:val="0"/>
        <w:adjustRightInd w:val="0"/>
        <w:jc w:val="both"/>
        <w:rPr>
          <w:rFonts w:ascii="TimesNewRomanPS-BoldMT" w:hAnsi="TimesNewRomanPS-BoldMT" w:cs="TimesNewRomanPS-BoldMT"/>
          <w:b/>
          <w:bCs/>
          <w:color w:val="000000"/>
          <w:sz w:val="22"/>
          <w:szCs w:val="22"/>
        </w:rPr>
      </w:pPr>
    </w:p>
    <w:p w14:paraId="7DAF78D9" w14:textId="77777777" w:rsidR="00A21C9B" w:rsidRDefault="00A21C9B" w:rsidP="00A21C9B">
      <w:pPr>
        <w:autoSpaceDE w:val="0"/>
        <w:autoSpaceDN w:val="0"/>
        <w:adjustRightInd w:val="0"/>
        <w:spacing w:line="360" w:lineRule="auto"/>
        <w:jc w:val="both"/>
        <w:rPr>
          <w:color w:val="000000"/>
        </w:rPr>
      </w:pPr>
      <w:r>
        <w:rPr>
          <w:color w:val="000000"/>
        </w:rPr>
        <w:t xml:space="preserve">4.1 Gmina Skomlin jest gminą wiejską. Powierzchnia gminy to 55,5 km2 </w:t>
      </w:r>
    </w:p>
    <w:p w14:paraId="4FBC0C06" w14:textId="77777777" w:rsidR="00A21C9B" w:rsidRDefault="00A21C9B" w:rsidP="00A21C9B">
      <w:pPr>
        <w:autoSpaceDE w:val="0"/>
        <w:autoSpaceDN w:val="0"/>
        <w:adjustRightInd w:val="0"/>
        <w:spacing w:line="360" w:lineRule="auto"/>
        <w:jc w:val="both"/>
        <w:rPr>
          <w:color w:val="000000"/>
        </w:rPr>
      </w:pPr>
      <w:r>
        <w:rPr>
          <w:color w:val="000000"/>
        </w:rPr>
        <w:lastRenderedPageBreak/>
        <w:t>Na terenie gminy Skomlin znajduje się 17 miejscowości zlokalizowanych w 11 sołectwach.</w:t>
      </w:r>
    </w:p>
    <w:p w14:paraId="7C26314C" w14:textId="77777777" w:rsidR="00A21C9B" w:rsidRDefault="00A21C9B" w:rsidP="00A21C9B">
      <w:pPr>
        <w:autoSpaceDE w:val="0"/>
        <w:autoSpaceDN w:val="0"/>
        <w:adjustRightInd w:val="0"/>
        <w:spacing w:line="360" w:lineRule="auto"/>
        <w:jc w:val="both"/>
        <w:rPr>
          <w:color w:val="000000"/>
        </w:rPr>
      </w:pPr>
      <w:r>
        <w:rPr>
          <w:color w:val="000000"/>
        </w:rPr>
        <w:t>W gminie przeważa zabudowa jednorodzinna rozproszona (gospodarstwa rolne).</w:t>
      </w:r>
    </w:p>
    <w:p w14:paraId="603E18C2" w14:textId="77777777" w:rsidR="00A21C9B" w:rsidRDefault="00A21C9B" w:rsidP="00A21C9B">
      <w:pPr>
        <w:autoSpaceDE w:val="0"/>
        <w:autoSpaceDN w:val="0"/>
        <w:adjustRightInd w:val="0"/>
        <w:spacing w:line="360" w:lineRule="auto"/>
        <w:jc w:val="both"/>
        <w:rPr>
          <w:color w:val="000000"/>
        </w:rPr>
      </w:pPr>
      <w:r>
        <w:rPr>
          <w:color w:val="000000"/>
        </w:rPr>
        <w:t>2) miejscowość Skomlin jest miejscowością o urbanistycznym charakterze zabudowy. Na terenie gminy występują miejsca o charakterze letniskowo – wypoczynkowym.</w:t>
      </w:r>
    </w:p>
    <w:p w14:paraId="4948B6E6" w14:textId="77777777" w:rsidR="00A21C9B" w:rsidRDefault="00A21C9B" w:rsidP="00A21C9B">
      <w:pPr>
        <w:autoSpaceDE w:val="0"/>
        <w:autoSpaceDN w:val="0"/>
        <w:adjustRightInd w:val="0"/>
        <w:spacing w:line="360" w:lineRule="auto"/>
        <w:jc w:val="both"/>
        <w:rPr>
          <w:color w:val="000000"/>
        </w:rPr>
      </w:pPr>
      <w:r>
        <w:rPr>
          <w:color w:val="000000"/>
        </w:rPr>
        <w:t>Liczba gospodarstw objętych systemem to</w:t>
      </w:r>
      <w:r>
        <w:rPr>
          <w:bCs/>
        </w:rPr>
        <w:t xml:space="preserve"> 1016 gospodarstw na dzień 1.12.2020 r.</w:t>
      </w:r>
    </w:p>
    <w:p w14:paraId="059D6907" w14:textId="77777777" w:rsidR="00A21C9B" w:rsidRDefault="00A21C9B" w:rsidP="00A21C9B">
      <w:pPr>
        <w:autoSpaceDE w:val="0"/>
        <w:autoSpaceDN w:val="0"/>
        <w:adjustRightInd w:val="0"/>
        <w:spacing w:line="360" w:lineRule="auto"/>
        <w:jc w:val="both"/>
        <w:rPr>
          <w:color w:val="000000"/>
        </w:rPr>
      </w:pPr>
      <w:r>
        <w:rPr>
          <w:color w:val="000000"/>
        </w:rPr>
        <w:t>Liczba mieszkańców objętych systemem gospodarowania odpadami komunalnymi wynikająca ze złożonych deklaracji to 2732 osób na dzień 1.12.2020 r.</w:t>
      </w:r>
    </w:p>
    <w:p w14:paraId="02D2F25C" w14:textId="77777777" w:rsidR="00A21C9B" w:rsidRDefault="00A21C9B" w:rsidP="00A21C9B">
      <w:pPr>
        <w:autoSpaceDE w:val="0"/>
        <w:autoSpaceDN w:val="0"/>
        <w:adjustRightInd w:val="0"/>
        <w:spacing w:line="360" w:lineRule="auto"/>
        <w:jc w:val="both"/>
        <w:rPr>
          <w:color w:val="000000"/>
        </w:rPr>
      </w:pPr>
      <w:r>
        <w:rPr>
          <w:color w:val="000000"/>
        </w:rPr>
        <w:t>Przez pojęcie pojemniki, należy również rozumieć worki.</w:t>
      </w:r>
    </w:p>
    <w:p w14:paraId="71A86B77" w14:textId="77777777" w:rsidR="00A21C9B" w:rsidRDefault="00A21C9B" w:rsidP="00A21C9B">
      <w:pPr>
        <w:autoSpaceDE w:val="0"/>
        <w:autoSpaceDN w:val="0"/>
        <w:adjustRightInd w:val="0"/>
        <w:spacing w:line="360" w:lineRule="auto"/>
        <w:jc w:val="both"/>
        <w:rPr>
          <w:color w:val="000000"/>
        </w:rPr>
      </w:pPr>
      <w:r>
        <w:rPr>
          <w:color w:val="000000"/>
        </w:rPr>
        <w:t xml:space="preserve">4.2 Gmina nie posiada badań składu morfologicznego odpadów komunalnych pochodzących z terenu gminy do obliczenia </w:t>
      </w:r>
      <w:proofErr w:type="spellStart"/>
      <w:r>
        <w:rPr>
          <w:color w:val="000000"/>
        </w:rPr>
        <w:t>Umpmts</w:t>
      </w:r>
      <w:proofErr w:type="spellEnd"/>
      <w:r>
        <w:rPr>
          <w:color w:val="000000"/>
        </w:rPr>
        <w:t>.</w:t>
      </w:r>
    </w:p>
    <w:p w14:paraId="652FAF57" w14:textId="77777777" w:rsidR="00A21C9B" w:rsidRDefault="00A21C9B" w:rsidP="00A21C9B">
      <w:pPr>
        <w:autoSpaceDE w:val="0"/>
        <w:autoSpaceDN w:val="0"/>
        <w:adjustRightInd w:val="0"/>
        <w:spacing w:line="360" w:lineRule="auto"/>
        <w:jc w:val="both"/>
        <w:rPr>
          <w:color w:val="000000"/>
        </w:rPr>
      </w:pPr>
      <w:r>
        <w:rPr>
          <w:color w:val="000000"/>
        </w:rPr>
        <w:t xml:space="preserve">4.3 Ilość odpadów odebranych z terenu gminy Skomlin  na podstawie sprawozdań składanych przez przedsiębiorców uprawnionych do odbioru odpadów komunalnych </w:t>
      </w:r>
      <w:r>
        <w:rPr>
          <w:color w:val="000000"/>
        </w:rPr>
        <w:br/>
        <w:t xml:space="preserve">wynosiła:  </w:t>
      </w:r>
    </w:p>
    <w:p w14:paraId="716677CA" w14:textId="77777777" w:rsidR="00A21C9B" w:rsidRDefault="00A21C9B" w:rsidP="00A21C9B">
      <w:pPr>
        <w:autoSpaceDE w:val="0"/>
        <w:autoSpaceDN w:val="0"/>
        <w:adjustRightInd w:val="0"/>
        <w:spacing w:line="360" w:lineRule="auto"/>
        <w:jc w:val="both"/>
        <w:rPr>
          <w:color w:val="000000"/>
        </w:rPr>
      </w:pPr>
    </w:p>
    <w:p w14:paraId="030E82C3" w14:textId="77777777" w:rsidR="00A21C9B" w:rsidRDefault="00A21C9B" w:rsidP="00A21C9B">
      <w:pPr>
        <w:autoSpaceDE w:val="0"/>
        <w:autoSpaceDN w:val="0"/>
        <w:adjustRightInd w:val="0"/>
        <w:spacing w:line="360" w:lineRule="auto"/>
        <w:jc w:val="both"/>
        <w:rPr>
          <w:color w:val="000000"/>
        </w:rPr>
      </w:pPr>
      <w:r>
        <w:rPr>
          <w:color w:val="000000"/>
        </w:rPr>
        <w:t>Ilości odpadów komunalnych odebranych z terenu gminy Skomlin od właścicieli nieruchomości zamieszkałych w 2019 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2337"/>
        <w:gridCol w:w="1535"/>
      </w:tblGrid>
      <w:tr w:rsidR="00A21C9B" w14:paraId="4631B898" w14:textId="77777777" w:rsidTr="00A21C9B">
        <w:trPr>
          <w:jc w:val="center"/>
        </w:trPr>
        <w:tc>
          <w:tcPr>
            <w:tcW w:w="648" w:type="dxa"/>
            <w:tcBorders>
              <w:top w:val="single" w:sz="4" w:space="0" w:color="auto"/>
              <w:left w:val="single" w:sz="4" w:space="0" w:color="auto"/>
              <w:bottom w:val="single" w:sz="4" w:space="0" w:color="auto"/>
              <w:right w:val="single" w:sz="4" w:space="0" w:color="auto"/>
            </w:tcBorders>
            <w:hideMark/>
          </w:tcPr>
          <w:p w14:paraId="5EBB2869" w14:textId="77777777" w:rsidR="00A21C9B" w:rsidRDefault="00A21C9B">
            <w:pPr>
              <w:autoSpaceDE w:val="0"/>
              <w:autoSpaceDN w:val="0"/>
              <w:adjustRightInd w:val="0"/>
              <w:spacing w:line="360" w:lineRule="auto"/>
              <w:jc w:val="center"/>
              <w:rPr>
                <w:color w:val="000000"/>
                <w:sz w:val="20"/>
                <w:szCs w:val="20"/>
              </w:rPr>
            </w:pPr>
            <w:r>
              <w:rPr>
                <w:color w:val="000000"/>
                <w:sz w:val="20"/>
                <w:szCs w:val="20"/>
              </w:rPr>
              <w:t>Lp.</w:t>
            </w:r>
          </w:p>
        </w:tc>
        <w:tc>
          <w:tcPr>
            <w:tcW w:w="1620" w:type="dxa"/>
            <w:tcBorders>
              <w:top w:val="single" w:sz="4" w:space="0" w:color="auto"/>
              <w:left w:val="single" w:sz="4" w:space="0" w:color="auto"/>
              <w:bottom w:val="single" w:sz="4" w:space="0" w:color="auto"/>
              <w:right w:val="single" w:sz="4" w:space="0" w:color="auto"/>
            </w:tcBorders>
            <w:hideMark/>
          </w:tcPr>
          <w:p w14:paraId="4D0A3F7A" w14:textId="77777777" w:rsidR="00A21C9B" w:rsidRDefault="00A21C9B">
            <w:pPr>
              <w:autoSpaceDE w:val="0"/>
              <w:autoSpaceDN w:val="0"/>
              <w:adjustRightInd w:val="0"/>
              <w:jc w:val="center"/>
              <w:rPr>
                <w:sz w:val="20"/>
                <w:szCs w:val="20"/>
              </w:rPr>
            </w:pPr>
            <w:r>
              <w:rPr>
                <w:sz w:val="20"/>
                <w:szCs w:val="20"/>
              </w:rPr>
              <w:t>Kod odebranych odpadów komunalnych</w:t>
            </w:r>
          </w:p>
        </w:tc>
        <w:tc>
          <w:tcPr>
            <w:tcW w:w="2337" w:type="dxa"/>
            <w:tcBorders>
              <w:top w:val="single" w:sz="4" w:space="0" w:color="auto"/>
              <w:left w:val="single" w:sz="4" w:space="0" w:color="auto"/>
              <w:bottom w:val="single" w:sz="4" w:space="0" w:color="auto"/>
              <w:right w:val="single" w:sz="4" w:space="0" w:color="auto"/>
            </w:tcBorders>
            <w:hideMark/>
          </w:tcPr>
          <w:p w14:paraId="1D321B6A" w14:textId="77777777" w:rsidR="00A21C9B" w:rsidRDefault="00A21C9B">
            <w:pPr>
              <w:autoSpaceDE w:val="0"/>
              <w:autoSpaceDN w:val="0"/>
              <w:adjustRightInd w:val="0"/>
              <w:jc w:val="center"/>
              <w:rPr>
                <w:sz w:val="20"/>
                <w:szCs w:val="20"/>
              </w:rPr>
            </w:pPr>
            <w:r>
              <w:rPr>
                <w:sz w:val="20"/>
                <w:szCs w:val="20"/>
              </w:rPr>
              <w:t>Rodzaj odebranych odpadów komunalnych</w:t>
            </w:r>
          </w:p>
        </w:tc>
        <w:tc>
          <w:tcPr>
            <w:tcW w:w="1535" w:type="dxa"/>
            <w:tcBorders>
              <w:top w:val="single" w:sz="4" w:space="0" w:color="auto"/>
              <w:left w:val="single" w:sz="4" w:space="0" w:color="auto"/>
              <w:bottom w:val="single" w:sz="4" w:space="0" w:color="auto"/>
              <w:right w:val="single" w:sz="4" w:space="0" w:color="auto"/>
            </w:tcBorders>
            <w:hideMark/>
          </w:tcPr>
          <w:p w14:paraId="26528129" w14:textId="77777777" w:rsidR="00A21C9B" w:rsidRDefault="00A21C9B">
            <w:pPr>
              <w:autoSpaceDE w:val="0"/>
              <w:autoSpaceDN w:val="0"/>
              <w:adjustRightInd w:val="0"/>
              <w:jc w:val="center"/>
              <w:rPr>
                <w:sz w:val="20"/>
                <w:szCs w:val="20"/>
              </w:rPr>
            </w:pPr>
            <w:r>
              <w:rPr>
                <w:sz w:val="20"/>
                <w:szCs w:val="20"/>
              </w:rPr>
              <w:t>Masa odebranych odpadów komunalnych [Mg]</w:t>
            </w:r>
          </w:p>
        </w:tc>
      </w:tr>
      <w:tr w:rsidR="00A21C9B" w14:paraId="6951DEEE" w14:textId="77777777" w:rsidTr="00A21C9B">
        <w:trPr>
          <w:jc w:val="center"/>
        </w:trPr>
        <w:tc>
          <w:tcPr>
            <w:tcW w:w="648" w:type="dxa"/>
            <w:tcBorders>
              <w:top w:val="single" w:sz="4" w:space="0" w:color="auto"/>
              <w:left w:val="single" w:sz="4" w:space="0" w:color="auto"/>
              <w:bottom w:val="single" w:sz="4" w:space="0" w:color="auto"/>
              <w:right w:val="single" w:sz="4" w:space="0" w:color="auto"/>
            </w:tcBorders>
            <w:hideMark/>
          </w:tcPr>
          <w:p w14:paraId="7C83699F" w14:textId="77777777" w:rsidR="00A21C9B" w:rsidRDefault="00A21C9B">
            <w:pPr>
              <w:autoSpaceDE w:val="0"/>
              <w:autoSpaceDN w:val="0"/>
              <w:adjustRightInd w:val="0"/>
              <w:spacing w:line="360" w:lineRule="auto"/>
              <w:jc w:val="center"/>
              <w:rPr>
                <w:color w:val="000000"/>
              </w:rPr>
            </w:pPr>
            <w:r>
              <w:rPr>
                <w:color w:val="000000"/>
              </w:rPr>
              <w:t>1.</w:t>
            </w:r>
          </w:p>
        </w:tc>
        <w:tc>
          <w:tcPr>
            <w:tcW w:w="1620" w:type="dxa"/>
            <w:tcBorders>
              <w:top w:val="single" w:sz="4" w:space="0" w:color="auto"/>
              <w:left w:val="single" w:sz="4" w:space="0" w:color="auto"/>
              <w:bottom w:val="single" w:sz="4" w:space="0" w:color="auto"/>
              <w:right w:val="single" w:sz="4" w:space="0" w:color="auto"/>
            </w:tcBorders>
            <w:hideMark/>
          </w:tcPr>
          <w:p w14:paraId="5877E0C3" w14:textId="77777777" w:rsidR="00A21C9B" w:rsidRDefault="00A21C9B">
            <w:pPr>
              <w:autoSpaceDE w:val="0"/>
              <w:autoSpaceDN w:val="0"/>
              <w:adjustRightInd w:val="0"/>
              <w:spacing w:line="360" w:lineRule="auto"/>
              <w:jc w:val="center"/>
              <w:rPr>
                <w:sz w:val="20"/>
                <w:szCs w:val="20"/>
              </w:rPr>
            </w:pPr>
            <w:r>
              <w:rPr>
                <w:sz w:val="20"/>
                <w:szCs w:val="20"/>
              </w:rPr>
              <w:t>20 03 01</w:t>
            </w:r>
          </w:p>
        </w:tc>
        <w:tc>
          <w:tcPr>
            <w:tcW w:w="2337" w:type="dxa"/>
            <w:tcBorders>
              <w:top w:val="single" w:sz="4" w:space="0" w:color="auto"/>
              <w:left w:val="single" w:sz="4" w:space="0" w:color="auto"/>
              <w:bottom w:val="single" w:sz="4" w:space="0" w:color="auto"/>
              <w:right w:val="single" w:sz="4" w:space="0" w:color="auto"/>
            </w:tcBorders>
            <w:hideMark/>
          </w:tcPr>
          <w:p w14:paraId="09F6772E" w14:textId="77777777" w:rsidR="00A21C9B" w:rsidRDefault="00A21C9B">
            <w:pPr>
              <w:autoSpaceDE w:val="0"/>
              <w:autoSpaceDN w:val="0"/>
              <w:adjustRightInd w:val="0"/>
              <w:spacing w:line="360" w:lineRule="auto"/>
              <w:jc w:val="center"/>
              <w:rPr>
                <w:sz w:val="20"/>
                <w:szCs w:val="20"/>
              </w:rPr>
            </w:pPr>
            <w:r>
              <w:rPr>
                <w:sz w:val="20"/>
                <w:szCs w:val="20"/>
              </w:rPr>
              <w:t>Niesegregowane (zmieszane) odpady komunalne</w:t>
            </w:r>
          </w:p>
        </w:tc>
        <w:tc>
          <w:tcPr>
            <w:tcW w:w="1535" w:type="dxa"/>
            <w:tcBorders>
              <w:top w:val="single" w:sz="4" w:space="0" w:color="auto"/>
              <w:left w:val="single" w:sz="4" w:space="0" w:color="auto"/>
              <w:bottom w:val="single" w:sz="4" w:space="0" w:color="auto"/>
              <w:right w:val="single" w:sz="4" w:space="0" w:color="auto"/>
            </w:tcBorders>
            <w:hideMark/>
          </w:tcPr>
          <w:p w14:paraId="4F46C71F" w14:textId="77777777" w:rsidR="00A21C9B" w:rsidRDefault="00A21C9B">
            <w:pPr>
              <w:autoSpaceDE w:val="0"/>
              <w:autoSpaceDN w:val="0"/>
              <w:adjustRightInd w:val="0"/>
              <w:spacing w:line="360" w:lineRule="auto"/>
              <w:jc w:val="center"/>
            </w:pPr>
            <w:r>
              <w:t>301,107</w:t>
            </w:r>
          </w:p>
        </w:tc>
      </w:tr>
      <w:tr w:rsidR="00A21C9B" w14:paraId="053D8ED0" w14:textId="77777777" w:rsidTr="00A21C9B">
        <w:trPr>
          <w:jc w:val="center"/>
        </w:trPr>
        <w:tc>
          <w:tcPr>
            <w:tcW w:w="648" w:type="dxa"/>
            <w:tcBorders>
              <w:top w:val="single" w:sz="4" w:space="0" w:color="auto"/>
              <w:left w:val="single" w:sz="4" w:space="0" w:color="auto"/>
              <w:bottom w:val="single" w:sz="4" w:space="0" w:color="auto"/>
              <w:right w:val="single" w:sz="4" w:space="0" w:color="auto"/>
            </w:tcBorders>
            <w:hideMark/>
          </w:tcPr>
          <w:p w14:paraId="04E2352B" w14:textId="77777777" w:rsidR="00A21C9B" w:rsidRDefault="00A21C9B">
            <w:pPr>
              <w:autoSpaceDE w:val="0"/>
              <w:autoSpaceDN w:val="0"/>
              <w:adjustRightInd w:val="0"/>
              <w:spacing w:line="360" w:lineRule="auto"/>
              <w:jc w:val="center"/>
              <w:rPr>
                <w:color w:val="000000"/>
              </w:rPr>
            </w:pPr>
            <w:r>
              <w:rPr>
                <w:color w:val="000000"/>
              </w:rPr>
              <w:t>2.</w:t>
            </w:r>
          </w:p>
        </w:tc>
        <w:tc>
          <w:tcPr>
            <w:tcW w:w="1620" w:type="dxa"/>
            <w:tcBorders>
              <w:top w:val="single" w:sz="4" w:space="0" w:color="auto"/>
              <w:left w:val="single" w:sz="4" w:space="0" w:color="auto"/>
              <w:bottom w:val="single" w:sz="4" w:space="0" w:color="auto"/>
              <w:right w:val="single" w:sz="4" w:space="0" w:color="auto"/>
            </w:tcBorders>
            <w:hideMark/>
          </w:tcPr>
          <w:p w14:paraId="751E6AE4" w14:textId="77777777" w:rsidR="00A21C9B" w:rsidRDefault="00A21C9B">
            <w:pPr>
              <w:autoSpaceDE w:val="0"/>
              <w:autoSpaceDN w:val="0"/>
              <w:adjustRightInd w:val="0"/>
              <w:spacing w:line="360" w:lineRule="auto"/>
              <w:jc w:val="center"/>
              <w:rPr>
                <w:sz w:val="20"/>
                <w:szCs w:val="20"/>
              </w:rPr>
            </w:pPr>
            <w:r>
              <w:rPr>
                <w:sz w:val="20"/>
                <w:szCs w:val="20"/>
              </w:rPr>
              <w:t>15 01 06</w:t>
            </w:r>
          </w:p>
        </w:tc>
        <w:tc>
          <w:tcPr>
            <w:tcW w:w="2337" w:type="dxa"/>
            <w:tcBorders>
              <w:top w:val="single" w:sz="4" w:space="0" w:color="auto"/>
              <w:left w:val="single" w:sz="4" w:space="0" w:color="auto"/>
              <w:bottom w:val="single" w:sz="4" w:space="0" w:color="auto"/>
              <w:right w:val="single" w:sz="4" w:space="0" w:color="auto"/>
            </w:tcBorders>
            <w:hideMark/>
          </w:tcPr>
          <w:p w14:paraId="2AF7967B" w14:textId="77777777" w:rsidR="00A21C9B" w:rsidRDefault="00A21C9B">
            <w:pPr>
              <w:autoSpaceDE w:val="0"/>
              <w:autoSpaceDN w:val="0"/>
              <w:adjustRightInd w:val="0"/>
              <w:spacing w:line="360" w:lineRule="auto"/>
              <w:jc w:val="center"/>
              <w:rPr>
                <w:sz w:val="20"/>
                <w:szCs w:val="20"/>
              </w:rPr>
            </w:pPr>
            <w:r>
              <w:rPr>
                <w:sz w:val="20"/>
                <w:szCs w:val="20"/>
              </w:rPr>
              <w:t>Zmieszane odpady opakowaniowe</w:t>
            </w:r>
          </w:p>
        </w:tc>
        <w:tc>
          <w:tcPr>
            <w:tcW w:w="1535" w:type="dxa"/>
            <w:tcBorders>
              <w:top w:val="single" w:sz="4" w:space="0" w:color="auto"/>
              <w:left w:val="single" w:sz="4" w:space="0" w:color="auto"/>
              <w:bottom w:val="single" w:sz="4" w:space="0" w:color="auto"/>
              <w:right w:val="single" w:sz="4" w:space="0" w:color="auto"/>
            </w:tcBorders>
            <w:hideMark/>
          </w:tcPr>
          <w:p w14:paraId="7754A4A7" w14:textId="77777777" w:rsidR="00A21C9B" w:rsidRDefault="00A21C9B">
            <w:pPr>
              <w:autoSpaceDE w:val="0"/>
              <w:autoSpaceDN w:val="0"/>
              <w:adjustRightInd w:val="0"/>
              <w:spacing w:line="360" w:lineRule="auto"/>
              <w:jc w:val="center"/>
            </w:pPr>
            <w:r>
              <w:t>98,690</w:t>
            </w:r>
          </w:p>
        </w:tc>
      </w:tr>
      <w:tr w:rsidR="00A21C9B" w14:paraId="5CA69433" w14:textId="77777777" w:rsidTr="00A21C9B">
        <w:trPr>
          <w:jc w:val="center"/>
        </w:trPr>
        <w:tc>
          <w:tcPr>
            <w:tcW w:w="648" w:type="dxa"/>
            <w:tcBorders>
              <w:top w:val="single" w:sz="4" w:space="0" w:color="auto"/>
              <w:left w:val="single" w:sz="4" w:space="0" w:color="auto"/>
              <w:bottom w:val="single" w:sz="4" w:space="0" w:color="auto"/>
              <w:right w:val="single" w:sz="4" w:space="0" w:color="auto"/>
            </w:tcBorders>
            <w:hideMark/>
          </w:tcPr>
          <w:p w14:paraId="259C63A8" w14:textId="77777777" w:rsidR="00A21C9B" w:rsidRDefault="00A21C9B">
            <w:pPr>
              <w:autoSpaceDE w:val="0"/>
              <w:autoSpaceDN w:val="0"/>
              <w:adjustRightInd w:val="0"/>
              <w:spacing w:line="360" w:lineRule="auto"/>
              <w:jc w:val="center"/>
              <w:rPr>
                <w:color w:val="000000"/>
              </w:rPr>
            </w:pPr>
            <w:r>
              <w:rPr>
                <w:color w:val="000000"/>
              </w:rPr>
              <w:t>3.</w:t>
            </w:r>
          </w:p>
        </w:tc>
        <w:tc>
          <w:tcPr>
            <w:tcW w:w="1620" w:type="dxa"/>
            <w:tcBorders>
              <w:top w:val="single" w:sz="4" w:space="0" w:color="auto"/>
              <w:left w:val="single" w:sz="4" w:space="0" w:color="auto"/>
              <w:bottom w:val="single" w:sz="4" w:space="0" w:color="auto"/>
              <w:right w:val="single" w:sz="4" w:space="0" w:color="auto"/>
            </w:tcBorders>
            <w:hideMark/>
          </w:tcPr>
          <w:p w14:paraId="7BA7F04E" w14:textId="77777777" w:rsidR="00A21C9B" w:rsidRDefault="00A21C9B">
            <w:pPr>
              <w:autoSpaceDE w:val="0"/>
              <w:autoSpaceDN w:val="0"/>
              <w:adjustRightInd w:val="0"/>
              <w:spacing w:line="360" w:lineRule="auto"/>
              <w:jc w:val="center"/>
              <w:rPr>
                <w:sz w:val="20"/>
                <w:szCs w:val="20"/>
              </w:rPr>
            </w:pPr>
            <w:r>
              <w:rPr>
                <w:sz w:val="20"/>
                <w:szCs w:val="20"/>
              </w:rPr>
              <w:t>15 01 07</w:t>
            </w:r>
          </w:p>
        </w:tc>
        <w:tc>
          <w:tcPr>
            <w:tcW w:w="2337" w:type="dxa"/>
            <w:tcBorders>
              <w:top w:val="single" w:sz="4" w:space="0" w:color="auto"/>
              <w:left w:val="single" w:sz="4" w:space="0" w:color="auto"/>
              <w:bottom w:val="single" w:sz="4" w:space="0" w:color="auto"/>
              <w:right w:val="single" w:sz="4" w:space="0" w:color="auto"/>
            </w:tcBorders>
            <w:hideMark/>
          </w:tcPr>
          <w:p w14:paraId="74BADD17" w14:textId="77777777" w:rsidR="00A21C9B" w:rsidRDefault="00A21C9B">
            <w:pPr>
              <w:autoSpaceDE w:val="0"/>
              <w:autoSpaceDN w:val="0"/>
              <w:adjustRightInd w:val="0"/>
              <w:spacing w:line="360" w:lineRule="auto"/>
              <w:jc w:val="center"/>
              <w:rPr>
                <w:sz w:val="20"/>
                <w:szCs w:val="20"/>
              </w:rPr>
            </w:pPr>
            <w:r>
              <w:rPr>
                <w:sz w:val="20"/>
                <w:szCs w:val="20"/>
              </w:rPr>
              <w:t>Opakowania ze szkła</w:t>
            </w:r>
          </w:p>
        </w:tc>
        <w:tc>
          <w:tcPr>
            <w:tcW w:w="1535" w:type="dxa"/>
            <w:tcBorders>
              <w:top w:val="single" w:sz="4" w:space="0" w:color="auto"/>
              <w:left w:val="single" w:sz="4" w:space="0" w:color="auto"/>
              <w:bottom w:val="single" w:sz="4" w:space="0" w:color="auto"/>
              <w:right w:val="single" w:sz="4" w:space="0" w:color="auto"/>
            </w:tcBorders>
            <w:hideMark/>
          </w:tcPr>
          <w:p w14:paraId="3FC0A5D4" w14:textId="77777777" w:rsidR="00A21C9B" w:rsidRDefault="00A21C9B">
            <w:pPr>
              <w:autoSpaceDE w:val="0"/>
              <w:autoSpaceDN w:val="0"/>
              <w:adjustRightInd w:val="0"/>
              <w:spacing w:line="360" w:lineRule="auto"/>
              <w:jc w:val="center"/>
            </w:pPr>
            <w:r>
              <w:t>69,87</w:t>
            </w:r>
          </w:p>
        </w:tc>
      </w:tr>
      <w:tr w:rsidR="00A21C9B" w14:paraId="2C7F8937" w14:textId="77777777" w:rsidTr="00A21C9B">
        <w:trPr>
          <w:jc w:val="center"/>
        </w:trPr>
        <w:tc>
          <w:tcPr>
            <w:tcW w:w="648" w:type="dxa"/>
            <w:tcBorders>
              <w:top w:val="single" w:sz="4" w:space="0" w:color="auto"/>
              <w:left w:val="single" w:sz="4" w:space="0" w:color="auto"/>
              <w:bottom w:val="single" w:sz="4" w:space="0" w:color="auto"/>
              <w:right w:val="single" w:sz="4" w:space="0" w:color="auto"/>
            </w:tcBorders>
            <w:hideMark/>
          </w:tcPr>
          <w:p w14:paraId="7D904EBA" w14:textId="77777777" w:rsidR="00A21C9B" w:rsidRDefault="00A21C9B">
            <w:pPr>
              <w:autoSpaceDE w:val="0"/>
              <w:autoSpaceDN w:val="0"/>
              <w:adjustRightInd w:val="0"/>
              <w:spacing w:line="360" w:lineRule="auto"/>
              <w:jc w:val="center"/>
              <w:rPr>
                <w:color w:val="000000"/>
              </w:rPr>
            </w:pPr>
            <w:r>
              <w:rPr>
                <w:color w:val="000000"/>
              </w:rPr>
              <w:t>4.</w:t>
            </w:r>
          </w:p>
        </w:tc>
        <w:tc>
          <w:tcPr>
            <w:tcW w:w="1620" w:type="dxa"/>
            <w:tcBorders>
              <w:top w:val="single" w:sz="4" w:space="0" w:color="auto"/>
              <w:left w:val="single" w:sz="4" w:space="0" w:color="auto"/>
              <w:bottom w:val="single" w:sz="4" w:space="0" w:color="auto"/>
              <w:right w:val="single" w:sz="4" w:space="0" w:color="auto"/>
            </w:tcBorders>
            <w:hideMark/>
          </w:tcPr>
          <w:p w14:paraId="24292C7C" w14:textId="77777777" w:rsidR="00A21C9B" w:rsidRDefault="00A21C9B">
            <w:pPr>
              <w:autoSpaceDE w:val="0"/>
              <w:autoSpaceDN w:val="0"/>
              <w:adjustRightInd w:val="0"/>
              <w:spacing w:line="360" w:lineRule="auto"/>
              <w:jc w:val="center"/>
              <w:rPr>
                <w:sz w:val="20"/>
                <w:szCs w:val="20"/>
              </w:rPr>
            </w:pPr>
            <w:r>
              <w:rPr>
                <w:sz w:val="20"/>
                <w:szCs w:val="20"/>
              </w:rPr>
              <w:t>16 01 03</w:t>
            </w:r>
          </w:p>
        </w:tc>
        <w:tc>
          <w:tcPr>
            <w:tcW w:w="2337" w:type="dxa"/>
            <w:tcBorders>
              <w:top w:val="single" w:sz="4" w:space="0" w:color="auto"/>
              <w:left w:val="single" w:sz="4" w:space="0" w:color="auto"/>
              <w:bottom w:val="single" w:sz="4" w:space="0" w:color="auto"/>
              <w:right w:val="single" w:sz="4" w:space="0" w:color="auto"/>
            </w:tcBorders>
            <w:hideMark/>
          </w:tcPr>
          <w:p w14:paraId="5A9C4EB6" w14:textId="77777777" w:rsidR="00A21C9B" w:rsidRDefault="00A21C9B">
            <w:pPr>
              <w:autoSpaceDE w:val="0"/>
              <w:autoSpaceDN w:val="0"/>
              <w:adjustRightInd w:val="0"/>
              <w:spacing w:line="360" w:lineRule="auto"/>
              <w:jc w:val="center"/>
              <w:rPr>
                <w:sz w:val="20"/>
                <w:szCs w:val="20"/>
              </w:rPr>
            </w:pPr>
            <w:r>
              <w:rPr>
                <w:sz w:val="20"/>
                <w:szCs w:val="20"/>
              </w:rPr>
              <w:t>Zużyte opony</w:t>
            </w:r>
          </w:p>
        </w:tc>
        <w:tc>
          <w:tcPr>
            <w:tcW w:w="1535" w:type="dxa"/>
            <w:tcBorders>
              <w:top w:val="single" w:sz="4" w:space="0" w:color="auto"/>
              <w:left w:val="single" w:sz="4" w:space="0" w:color="auto"/>
              <w:bottom w:val="single" w:sz="4" w:space="0" w:color="auto"/>
              <w:right w:val="single" w:sz="4" w:space="0" w:color="auto"/>
            </w:tcBorders>
            <w:hideMark/>
          </w:tcPr>
          <w:p w14:paraId="398488C4" w14:textId="77777777" w:rsidR="00A21C9B" w:rsidRDefault="00A21C9B">
            <w:pPr>
              <w:autoSpaceDE w:val="0"/>
              <w:autoSpaceDN w:val="0"/>
              <w:adjustRightInd w:val="0"/>
              <w:spacing w:line="360" w:lineRule="auto"/>
              <w:jc w:val="center"/>
            </w:pPr>
            <w:r>
              <w:t>4,200</w:t>
            </w:r>
          </w:p>
        </w:tc>
      </w:tr>
      <w:tr w:rsidR="00A21C9B" w14:paraId="1B3B03F1" w14:textId="77777777" w:rsidTr="00A21C9B">
        <w:trPr>
          <w:jc w:val="center"/>
        </w:trPr>
        <w:tc>
          <w:tcPr>
            <w:tcW w:w="648" w:type="dxa"/>
            <w:tcBorders>
              <w:top w:val="single" w:sz="4" w:space="0" w:color="auto"/>
              <w:left w:val="single" w:sz="4" w:space="0" w:color="auto"/>
              <w:bottom w:val="single" w:sz="4" w:space="0" w:color="auto"/>
              <w:right w:val="single" w:sz="4" w:space="0" w:color="auto"/>
            </w:tcBorders>
            <w:hideMark/>
          </w:tcPr>
          <w:p w14:paraId="33BFDDCB" w14:textId="77777777" w:rsidR="00A21C9B" w:rsidRDefault="00A21C9B">
            <w:pPr>
              <w:autoSpaceDE w:val="0"/>
              <w:autoSpaceDN w:val="0"/>
              <w:adjustRightInd w:val="0"/>
              <w:spacing w:line="360" w:lineRule="auto"/>
              <w:jc w:val="center"/>
              <w:rPr>
                <w:color w:val="000000"/>
              </w:rPr>
            </w:pPr>
            <w:r>
              <w:rPr>
                <w:color w:val="000000"/>
              </w:rPr>
              <w:t>5.</w:t>
            </w:r>
          </w:p>
        </w:tc>
        <w:tc>
          <w:tcPr>
            <w:tcW w:w="1620" w:type="dxa"/>
            <w:tcBorders>
              <w:top w:val="single" w:sz="4" w:space="0" w:color="auto"/>
              <w:left w:val="single" w:sz="4" w:space="0" w:color="auto"/>
              <w:bottom w:val="single" w:sz="4" w:space="0" w:color="auto"/>
              <w:right w:val="single" w:sz="4" w:space="0" w:color="auto"/>
            </w:tcBorders>
            <w:hideMark/>
          </w:tcPr>
          <w:p w14:paraId="62AC9447" w14:textId="77777777" w:rsidR="00A21C9B" w:rsidRDefault="00A21C9B">
            <w:pPr>
              <w:autoSpaceDE w:val="0"/>
              <w:autoSpaceDN w:val="0"/>
              <w:adjustRightInd w:val="0"/>
              <w:spacing w:line="360" w:lineRule="auto"/>
              <w:jc w:val="center"/>
              <w:rPr>
                <w:sz w:val="20"/>
                <w:szCs w:val="20"/>
              </w:rPr>
            </w:pPr>
            <w:r>
              <w:rPr>
                <w:sz w:val="20"/>
                <w:szCs w:val="20"/>
              </w:rPr>
              <w:t>20 01 32</w:t>
            </w:r>
          </w:p>
        </w:tc>
        <w:tc>
          <w:tcPr>
            <w:tcW w:w="2337" w:type="dxa"/>
            <w:tcBorders>
              <w:top w:val="single" w:sz="4" w:space="0" w:color="auto"/>
              <w:left w:val="single" w:sz="4" w:space="0" w:color="auto"/>
              <w:bottom w:val="single" w:sz="4" w:space="0" w:color="auto"/>
              <w:right w:val="single" w:sz="4" w:space="0" w:color="auto"/>
            </w:tcBorders>
            <w:hideMark/>
          </w:tcPr>
          <w:p w14:paraId="11C15857" w14:textId="77777777" w:rsidR="00A21C9B" w:rsidRDefault="00A21C9B">
            <w:pPr>
              <w:autoSpaceDE w:val="0"/>
              <w:autoSpaceDN w:val="0"/>
              <w:adjustRightInd w:val="0"/>
              <w:spacing w:line="360" w:lineRule="auto"/>
              <w:jc w:val="center"/>
              <w:rPr>
                <w:sz w:val="20"/>
                <w:szCs w:val="20"/>
              </w:rPr>
            </w:pPr>
            <w:r>
              <w:rPr>
                <w:sz w:val="20"/>
                <w:szCs w:val="20"/>
              </w:rPr>
              <w:t>Leki inne niż wymienione w 20 01 32</w:t>
            </w:r>
          </w:p>
        </w:tc>
        <w:tc>
          <w:tcPr>
            <w:tcW w:w="1535" w:type="dxa"/>
            <w:tcBorders>
              <w:top w:val="single" w:sz="4" w:space="0" w:color="auto"/>
              <w:left w:val="single" w:sz="4" w:space="0" w:color="auto"/>
              <w:bottom w:val="single" w:sz="4" w:space="0" w:color="auto"/>
              <w:right w:val="single" w:sz="4" w:space="0" w:color="auto"/>
            </w:tcBorders>
            <w:hideMark/>
          </w:tcPr>
          <w:p w14:paraId="4166AE57" w14:textId="77777777" w:rsidR="00A21C9B" w:rsidRDefault="00A21C9B">
            <w:pPr>
              <w:autoSpaceDE w:val="0"/>
              <w:autoSpaceDN w:val="0"/>
              <w:adjustRightInd w:val="0"/>
              <w:spacing w:line="360" w:lineRule="auto"/>
              <w:jc w:val="center"/>
            </w:pPr>
            <w:r>
              <w:t>0,240</w:t>
            </w:r>
          </w:p>
        </w:tc>
      </w:tr>
      <w:tr w:rsidR="00A21C9B" w14:paraId="0C9C1945" w14:textId="77777777" w:rsidTr="00A21C9B">
        <w:trPr>
          <w:jc w:val="center"/>
        </w:trPr>
        <w:tc>
          <w:tcPr>
            <w:tcW w:w="648" w:type="dxa"/>
            <w:tcBorders>
              <w:top w:val="single" w:sz="4" w:space="0" w:color="auto"/>
              <w:left w:val="single" w:sz="4" w:space="0" w:color="auto"/>
              <w:bottom w:val="single" w:sz="4" w:space="0" w:color="auto"/>
              <w:right w:val="single" w:sz="4" w:space="0" w:color="auto"/>
            </w:tcBorders>
            <w:hideMark/>
          </w:tcPr>
          <w:p w14:paraId="42130134" w14:textId="77777777" w:rsidR="00A21C9B" w:rsidRDefault="00A21C9B">
            <w:pPr>
              <w:autoSpaceDE w:val="0"/>
              <w:autoSpaceDN w:val="0"/>
              <w:adjustRightInd w:val="0"/>
              <w:spacing w:line="360" w:lineRule="auto"/>
              <w:jc w:val="center"/>
              <w:rPr>
                <w:color w:val="000000"/>
              </w:rPr>
            </w:pPr>
            <w:r>
              <w:rPr>
                <w:color w:val="000000"/>
              </w:rPr>
              <w:t>6.</w:t>
            </w:r>
          </w:p>
        </w:tc>
        <w:tc>
          <w:tcPr>
            <w:tcW w:w="1620" w:type="dxa"/>
            <w:tcBorders>
              <w:top w:val="single" w:sz="4" w:space="0" w:color="auto"/>
              <w:left w:val="single" w:sz="4" w:space="0" w:color="auto"/>
              <w:bottom w:val="single" w:sz="4" w:space="0" w:color="auto"/>
              <w:right w:val="single" w:sz="4" w:space="0" w:color="auto"/>
            </w:tcBorders>
            <w:hideMark/>
          </w:tcPr>
          <w:p w14:paraId="6E21FAC2" w14:textId="77777777" w:rsidR="00A21C9B" w:rsidRDefault="00A21C9B">
            <w:pPr>
              <w:autoSpaceDE w:val="0"/>
              <w:autoSpaceDN w:val="0"/>
              <w:adjustRightInd w:val="0"/>
              <w:spacing w:line="360" w:lineRule="auto"/>
              <w:jc w:val="center"/>
              <w:rPr>
                <w:sz w:val="20"/>
                <w:szCs w:val="20"/>
              </w:rPr>
            </w:pPr>
            <w:r>
              <w:rPr>
                <w:sz w:val="20"/>
                <w:szCs w:val="20"/>
              </w:rPr>
              <w:t>20 03 07</w:t>
            </w:r>
          </w:p>
        </w:tc>
        <w:tc>
          <w:tcPr>
            <w:tcW w:w="2337" w:type="dxa"/>
            <w:tcBorders>
              <w:top w:val="single" w:sz="4" w:space="0" w:color="auto"/>
              <w:left w:val="single" w:sz="4" w:space="0" w:color="auto"/>
              <w:bottom w:val="single" w:sz="4" w:space="0" w:color="auto"/>
              <w:right w:val="single" w:sz="4" w:space="0" w:color="auto"/>
            </w:tcBorders>
            <w:hideMark/>
          </w:tcPr>
          <w:p w14:paraId="289DE0A2" w14:textId="77777777" w:rsidR="00A21C9B" w:rsidRDefault="00A21C9B">
            <w:pPr>
              <w:autoSpaceDE w:val="0"/>
              <w:autoSpaceDN w:val="0"/>
              <w:adjustRightInd w:val="0"/>
              <w:spacing w:line="360" w:lineRule="auto"/>
              <w:jc w:val="center"/>
              <w:rPr>
                <w:sz w:val="20"/>
                <w:szCs w:val="20"/>
              </w:rPr>
            </w:pPr>
            <w:r>
              <w:rPr>
                <w:sz w:val="20"/>
                <w:szCs w:val="20"/>
              </w:rPr>
              <w:t>Odpady wielkogabarytowe</w:t>
            </w:r>
          </w:p>
        </w:tc>
        <w:tc>
          <w:tcPr>
            <w:tcW w:w="1535" w:type="dxa"/>
            <w:tcBorders>
              <w:top w:val="single" w:sz="4" w:space="0" w:color="auto"/>
              <w:left w:val="single" w:sz="4" w:space="0" w:color="auto"/>
              <w:bottom w:val="single" w:sz="4" w:space="0" w:color="auto"/>
              <w:right w:val="single" w:sz="4" w:space="0" w:color="auto"/>
            </w:tcBorders>
            <w:hideMark/>
          </w:tcPr>
          <w:p w14:paraId="4BBF7FF1" w14:textId="77777777" w:rsidR="00A21C9B" w:rsidRDefault="00A21C9B">
            <w:pPr>
              <w:autoSpaceDE w:val="0"/>
              <w:autoSpaceDN w:val="0"/>
              <w:adjustRightInd w:val="0"/>
              <w:spacing w:line="360" w:lineRule="auto"/>
              <w:jc w:val="center"/>
            </w:pPr>
            <w:r>
              <w:t>46,980</w:t>
            </w:r>
          </w:p>
        </w:tc>
      </w:tr>
      <w:tr w:rsidR="00A21C9B" w14:paraId="433BE7FC" w14:textId="77777777" w:rsidTr="00A21C9B">
        <w:trPr>
          <w:jc w:val="center"/>
        </w:trPr>
        <w:tc>
          <w:tcPr>
            <w:tcW w:w="648" w:type="dxa"/>
            <w:tcBorders>
              <w:top w:val="single" w:sz="4" w:space="0" w:color="auto"/>
              <w:left w:val="single" w:sz="4" w:space="0" w:color="auto"/>
              <w:bottom w:val="single" w:sz="4" w:space="0" w:color="auto"/>
              <w:right w:val="single" w:sz="4" w:space="0" w:color="auto"/>
            </w:tcBorders>
            <w:hideMark/>
          </w:tcPr>
          <w:p w14:paraId="5B8221F0" w14:textId="77777777" w:rsidR="00A21C9B" w:rsidRDefault="00A21C9B">
            <w:pPr>
              <w:autoSpaceDE w:val="0"/>
              <w:autoSpaceDN w:val="0"/>
              <w:adjustRightInd w:val="0"/>
              <w:spacing w:line="360" w:lineRule="auto"/>
              <w:jc w:val="center"/>
              <w:rPr>
                <w:color w:val="000000"/>
              </w:rPr>
            </w:pPr>
            <w:r>
              <w:rPr>
                <w:color w:val="000000"/>
              </w:rPr>
              <w:t>7.</w:t>
            </w:r>
          </w:p>
        </w:tc>
        <w:tc>
          <w:tcPr>
            <w:tcW w:w="1620" w:type="dxa"/>
            <w:tcBorders>
              <w:top w:val="single" w:sz="4" w:space="0" w:color="auto"/>
              <w:left w:val="single" w:sz="4" w:space="0" w:color="auto"/>
              <w:bottom w:val="single" w:sz="4" w:space="0" w:color="auto"/>
              <w:right w:val="single" w:sz="4" w:space="0" w:color="auto"/>
            </w:tcBorders>
            <w:hideMark/>
          </w:tcPr>
          <w:p w14:paraId="2A5CE508" w14:textId="77777777" w:rsidR="00A21C9B" w:rsidRDefault="00A21C9B">
            <w:pPr>
              <w:autoSpaceDE w:val="0"/>
              <w:autoSpaceDN w:val="0"/>
              <w:adjustRightInd w:val="0"/>
              <w:spacing w:line="360" w:lineRule="auto"/>
              <w:jc w:val="center"/>
              <w:rPr>
                <w:sz w:val="20"/>
                <w:szCs w:val="20"/>
              </w:rPr>
            </w:pPr>
            <w:r>
              <w:rPr>
                <w:sz w:val="20"/>
                <w:szCs w:val="20"/>
              </w:rPr>
              <w:t>20 02 01</w:t>
            </w:r>
          </w:p>
        </w:tc>
        <w:tc>
          <w:tcPr>
            <w:tcW w:w="2337" w:type="dxa"/>
            <w:tcBorders>
              <w:top w:val="single" w:sz="4" w:space="0" w:color="auto"/>
              <w:left w:val="single" w:sz="4" w:space="0" w:color="auto"/>
              <w:bottom w:val="single" w:sz="4" w:space="0" w:color="auto"/>
              <w:right w:val="single" w:sz="4" w:space="0" w:color="auto"/>
            </w:tcBorders>
            <w:hideMark/>
          </w:tcPr>
          <w:p w14:paraId="48CB2C83" w14:textId="77777777" w:rsidR="00A21C9B" w:rsidRDefault="00A21C9B">
            <w:pPr>
              <w:autoSpaceDE w:val="0"/>
              <w:autoSpaceDN w:val="0"/>
              <w:adjustRightInd w:val="0"/>
              <w:spacing w:line="360" w:lineRule="auto"/>
              <w:jc w:val="center"/>
              <w:rPr>
                <w:sz w:val="20"/>
                <w:szCs w:val="20"/>
              </w:rPr>
            </w:pPr>
            <w:r>
              <w:rPr>
                <w:sz w:val="20"/>
                <w:szCs w:val="20"/>
              </w:rPr>
              <w:t>Odpady ulegające biodegradacji</w:t>
            </w:r>
          </w:p>
        </w:tc>
        <w:tc>
          <w:tcPr>
            <w:tcW w:w="1535" w:type="dxa"/>
            <w:tcBorders>
              <w:top w:val="single" w:sz="4" w:space="0" w:color="auto"/>
              <w:left w:val="single" w:sz="4" w:space="0" w:color="auto"/>
              <w:bottom w:val="single" w:sz="4" w:space="0" w:color="auto"/>
              <w:right w:val="single" w:sz="4" w:space="0" w:color="auto"/>
            </w:tcBorders>
            <w:hideMark/>
          </w:tcPr>
          <w:p w14:paraId="357777CE" w14:textId="77777777" w:rsidR="00A21C9B" w:rsidRDefault="00A21C9B">
            <w:pPr>
              <w:autoSpaceDE w:val="0"/>
              <w:autoSpaceDN w:val="0"/>
              <w:adjustRightInd w:val="0"/>
              <w:spacing w:line="360" w:lineRule="auto"/>
              <w:jc w:val="center"/>
            </w:pPr>
            <w:r>
              <w:t>86,540</w:t>
            </w:r>
          </w:p>
        </w:tc>
      </w:tr>
      <w:tr w:rsidR="00A21C9B" w14:paraId="7F5B3CA6" w14:textId="77777777" w:rsidTr="00A21C9B">
        <w:trPr>
          <w:jc w:val="center"/>
        </w:trPr>
        <w:tc>
          <w:tcPr>
            <w:tcW w:w="648" w:type="dxa"/>
            <w:tcBorders>
              <w:top w:val="single" w:sz="4" w:space="0" w:color="auto"/>
              <w:left w:val="single" w:sz="4" w:space="0" w:color="auto"/>
              <w:bottom w:val="single" w:sz="4" w:space="0" w:color="auto"/>
              <w:right w:val="single" w:sz="4" w:space="0" w:color="auto"/>
            </w:tcBorders>
            <w:hideMark/>
          </w:tcPr>
          <w:p w14:paraId="6C3F99B1" w14:textId="77777777" w:rsidR="00A21C9B" w:rsidRDefault="00A21C9B">
            <w:pPr>
              <w:autoSpaceDE w:val="0"/>
              <w:autoSpaceDN w:val="0"/>
              <w:adjustRightInd w:val="0"/>
              <w:spacing w:line="360" w:lineRule="auto"/>
              <w:jc w:val="center"/>
              <w:rPr>
                <w:color w:val="000000"/>
              </w:rPr>
            </w:pPr>
            <w:r>
              <w:rPr>
                <w:color w:val="000000"/>
              </w:rPr>
              <w:t>8.</w:t>
            </w:r>
          </w:p>
        </w:tc>
        <w:tc>
          <w:tcPr>
            <w:tcW w:w="1620" w:type="dxa"/>
            <w:tcBorders>
              <w:top w:val="single" w:sz="4" w:space="0" w:color="auto"/>
              <w:left w:val="single" w:sz="4" w:space="0" w:color="auto"/>
              <w:bottom w:val="single" w:sz="4" w:space="0" w:color="auto"/>
              <w:right w:val="single" w:sz="4" w:space="0" w:color="auto"/>
            </w:tcBorders>
            <w:hideMark/>
          </w:tcPr>
          <w:p w14:paraId="5EF811C3" w14:textId="77777777" w:rsidR="00A21C9B" w:rsidRDefault="00A21C9B">
            <w:pPr>
              <w:autoSpaceDE w:val="0"/>
              <w:autoSpaceDN w:val="0"/>
              <w:adjustRightInd w:val="0"/>
              <w:spacing w:line="360" w:lineRule="auto"/>
              <w:jc w:val="center"/>
              <w:rPr>
                <w:sz w:val="20"/>
                <w:szCs w:val="20"/>
              </w:rPr>
            </w:pPr>
            <w:r>
              <w:rPr>
                <w:sz w:val="20"/>
                <w:szCs w:val="20"/>
              </w:rPr>
              <w:t>15 01 01</w:t>
            </w:r>
          </w:p>
        </w:tc>
        <w:tc>
          <w:tcPr>
            <w:tcW w:w="2337" w:type="dxa"/>
            <w:tcBorders>
              <w:top w:val="single" w:sz="4" w:space="0" w:color="auto"/>
              <w:left w:val="single" w:sz="4" w:space="0" w:color="auto"/>
              <w:bottom w:val="single" w:sz="4" w:space="0" w:color="auto"/>
              <w:right w:val="single" w:sz="4" w:space="0" w:color="auto"/>
            </w:tcBorders>
            <w:hideMark/>
          </w:tcPr>
          <w:p w14:paraId="6DCE466C" w14:textId="77777777" w:rsidR="00A21C9B" w:rsidRDefault="00A21C9B">
            <w:pPr>
              <w:autoSpaceDE w:val="0"/>
              <w:autoSpaceDN w:val="0"/>
              <w:adjustRightInd w:val="0"/>
              <w:spacing w:line="360" w:lineRule="auto"/>
              <w:jc w:val="center"/>
              <w:rPr>
                <w:sz w:val="20"/>
                <w:szCs w:val="20"/>
              </w:rPr>
            </w:pPr>
            <w:r>
              <w:rPr>
                <w:sz w:val="20"/>
                <w:szCs w:val="20"/>
              </w:rPr>
              <w:t>Opakowania z papieru i tektury</w:t>
            </w:r>
          </w:p>
        </w:tc>
        <w:tc>
          <w:tcPr>
            <w:tcW w:w="1535" w:type="dxa"/>
            <w:tcBorders>
              <w:top w:val="single" w:sz="4" w:space="0" w:color="auto"/>
              <w:left w:val="single" w:sz="4" w:space="0" w:color="auto"/>
              <w:bottom w:val="single" w:sz="4" w:space="0" w:color="auto"/>
              <w:right w:val="single" w:sz="4" w:space="0" w:color="auto"/>
            </w:tcBorders>
            <w:hideMark/>
          </w:tcPr>
          <w:p w14:paraId="1D707C3F" w14:textId="77777777" w:rsidR="00A21C9B" w:rsidRDefault="00A21C9B">
            <w:pPr>
              <w:autoSpaceDE w:val="0"/>
              <w:autoSpaceDN w:val="0"/>
              <w:adjustRightInd w:val="0"/>
              <w:spacing w:line="360" w:lineRule="auto"/>
              <w:jc w:val="center"/>
            </w:pPr>
            <w:r>
              <w:t>2,491</w:t>
            </w:r>
          </w:p>
        </w:tc>
      </w:tr>
      <w:tr w:rsidR="00A21C9B" w14:paraId="664DF669" w14:textId="77777777" w:rsidTr="00A21C9B">
        <w:trPr>
          <w:jc w:val="center"/>
        </w:trPr>
        <w:tc>
          <w:tcPr>
            <w:tcW w:w="4605" w:type="dxa"/>
            <w:gridSpan w:val="3"/>
            <w:tcBorders>
              <w:top w:val="single" w:sz="4" w:space="0" w:color="auto"/>
              <w:left w:val="single" w:sz="4" w:space="0" w:color="auto"/>
              <w:bottom w:val="single" w:sz="4" w:space="0" w:color="auto"/>
              <w:right w:val="single" w:sz="4" w:space="0" w:color="auto"/>
            </w:tcBorders>
            <w:hideMark/>
          </w:tcPr>
          <w:p w14:paraId="6A329C3F" w14:textId="77777777" w:rsidR="00A21C9B" w:rsidRDefault="00A21C9B">
            <w:pPr>
              <w:autoSpaceDE w:val="0"/>
              <w:autoSpaceDN w:val="0"/>
              <w:adjustRightInd w:val="0"/>
              <w:spacing w:line="360" w:lineRule="auto"/>
              <w:jc w:val="center"/>
            </w:pPr>
            <w:r>
              <w:t>Razem</w:t>
            </w:r>
          </w:p>
        </w:tc>
        <w:tc>
          <w:tcPr>
            <w:tcW w:w="1535" w:type="dxa"/>
            <w:tcBorders>
              <w:top w:val="single" w:sz="4" w:space="0" w:color="auto"/>
              <w:left w:val="single" w:sz="4" w:space="0" w:color="auto"/>
              <w:bottom w:val="single" w:sz="4" w:space="0" w:color="auto"/>
              <w:right w:val="single" w:sz="4" w:space="0" w:color="auto"/>
            </w:tcBorders>
            <w:hideMark/>
          </w:tcPr>
          <w:p w14:paraId="32A1051D" w14:textId="77777777" w:rsidR="00A21C9B" w:rsidRDefault="00A21C9B">
            <w:pPr>
              <w:autoSpaceDE w:val="0"/>
              <w:autoSpaceDN w:val="0"/>
              <w:adjustRightInd w:val="0"/>
              <w:spacing w:line="360" w:lineRule="auto"/>
              <w:jc w:val="center"/>
            </w:pPr>
            <w:r>
              <w:t>610,118</w:t>
            </w:r>
          </w:p>
        </w:tc>
      </w:tr>
    </w:tbl>
    <w:p w14:paraId="57F301EB" w14:textId="77777777" w:rsidR="00A21C9B" w:rsidRDefault="00A21C9B" w:rsidP="00A21C9B">
      <w:pPr>
        <w:autoSpaceDE w:val="0"/>
        <w:autoSpaceDN w:val="0"/>
        <w:adjustRightInd w:val="0"/>
        <w:spacing w:line="360" w:lineRule="auto"/>
        <w:rPr>
          <w:color w:val="000000"/>
        </w:rPr>
      </w:pPr>
      <w:r>
        <w:rPr>
          <w:color w:val="000000"/>
        </w:rPr>
        <w:t xml:space="preserve"> </w:t>
      </w:r>
    </w:p>
    <w:p w14:paraId="209D842B" w14:textId="77777777" w:rsidR="00A21C9B" w:rsidRDefault="00A21C9B" w:rsidP="00A21C9B">
      <w:pPr>
        <w:autoSpaceDE w:val="0"/>
        <w:autoSpaceDN w:val="0"/>
        <w:adjustRightInd w:val="0"/>
        <w:spacing w:line="360" w:lineRule="auto"/>
        <w:rPr>
          <w:color w:val="000000"/>
        </w:rPr>
      </w:pPr>
      <w:r>
        <w:rPr>
          <w:color w:val="000000"/>
        </w:rPr>
        <w:lastRenderedPageBreak/>
        <w:t>Ilości odpadów komunalnych odebranych z terenu gminy Skomlin z PSZOK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2337"/>
        <w:gridCol w:w="1535"/>
      </w:tblGrid>
      <w:tr w:rsidR="00A21C9B" w14:paraId="27C93896" w14:textId="77777777" w:rsidTr="00A21C9B">
        <w:trPr>
          <w:jc w:val="center"/>
        </w:trPr>
        <w:tc>
          <w:tcPr>
            <w:tcW w:w="648" w:type="dxa"/>
            <w:tcBorders>
              <w:top w:val="single" w:sz="4" w:space="0" w:color="auto"/>
              <w:left w:val="single" w:sz="4" w:space="0" w:color="auto"/>
              <w:bottom w:val="single" w:sz="4" w:space="0" w:color="auto"/>
              <w:right w:val="single" w:sz="4" w:space="0" w:color="auto"/>
            </w:tcBorders>
            <w:hideMark/>
          </w:tcPr>
          <w:p w14:paraId="55E41965" w14:textId="77777777" w:rsidR="00A21C9B" w:rsidRDefault="00A21C9B">
            <w:pPr>
              <w:autoSpaceDE w:val="0"/>
              <w:autoSpaceDN w:val="0"/>
              <w:adjustRightInd w:val="0"/>
              <w:spacing w:line="360" w:lineRule="auto"/>
              <w:jc w:val="center"/>
            </w:pPr>
            <w:r>
              <w:t>1.</w:t>
            </w:r>
          </w:p>
        </w:tc>
        <w:tc>
          <w:tcPr>
            <w:tcW w:w="1620" w:type="dxa"/>
            <w:tcBorders>
              <w:top w:val="single" w:sz="4" w:space="0" w:color="auto"/>
              <w:left w:val="single" w:sz="4" w:space="0" w:color="auto"/>
              <w:bottom w:val="single" w:sz="4" w:space="0" w:color="auto"/>
              <w:right w:val="single" w:sz="4" w:space="0" w:color="auto"/>
            </w:tcBorders>
            <w:hideMark/>
          </w:tcPr>
          <w:p w14:paraId="2AAF253D" w14:textId="77777777" w:rsidR="00A21C9B" w:rsidRDefault="00A21C9B">
            <w:pPr>
              <w:autoSpaceDE w:val="0"/>
              <w:autoSpaceDN w:val="0"/>
              <w:adjustRightInd w:val="0"/>
              <w:spacing w:line="360" w:lineRule="auto"/>
              <w:jc w:val="center"/>
            </w:pPr>
            <w:r>
              <w:t>15 01 07</w:t>
            </w:r>
          </w:p>
        </w:tc>
        <w:tc>
          <w:tcPr>
            <w:tcW w:w="2337" w:type="dxa"/>
            <w:tcBorders>
              <w:top w:val="single" w:sz="4" w:space="0" w:color="auto"/>
              <w:left w:val="single" w:sz="4" w:space="0" w:color="auto"/>
              <w:bottom w:val="single" w:sz="4" w:space="0" w:color="auto"/>
              <w:right w:val="single" w:sz="4" w:space="0" w:color="auto"/>
            </w:tcBorders>
            <w:hideMark/>
          </w:tcPr>
          <w:p w14:paraId="1C345E11" w14:textId="77777777" w:rsidR="00A21C9B" w:rsidRDefault="00A21C9B">
            <w:pPr>
              <w:autoSpaceDE w:val="0"/>
              <w:autoSpaceDN w:val="0"/>
              <w:adjustRightInd w:val="0"/>
              <w:spacing w:line="360" w:lineRule="auto"/>
              <w:jc w:val="center"/>
            </w:pPr>
            <w:r>
              <w:rPr>
                <w:sz w:val="20"/>
                <w:szCs w:val="20"/>
              </w:rPr>
              <w:t>Opakowania ze szkła</w:t>
            </w:r>
          </w:p>
        </w:tc>
        <w:tc>
          <w:tcPr>
            <w:tcW w:w="1535" w:type="dxa"/>
            <w:tcBorders>
              <w:top w:val="single" w:sz="4" w:space="0" w:color="auto"/>
              <w:left w:val="single" w:sz="4" w:space="0" w:color="auto"/>
              <w:bottom w:val="single" w:sz="4" w:space="0" w:color="auto"/>
              <w:right w:val="single" w:sz="4" w:space="0" w:color="auto"/>
            </w:tcBorders>
            <w:hideMark/>
          </w:tcPr>
          <w:p w14:paraId="200981E7" w14:textId="77777777" w:rsidR="00A21C9B" w:rsidRDefault="00A21C9B">
            <w:pPr>
              <w:autoSpaceDE w:val="0"/>
              <w:autoSpaceDN w:val="0"/>
              <w:adjustRightInd w:val="0"/>
              <w:spacing w:line="360" w:lineRule="auto"/>
              <w:jc w:val="center"/>
            </w:pPr>
            <w:r>
              <w:t>2,320</w:t>
            </w:r>
          </w:p>
        </w:tc>
      </w:tr>
      <w:tr w:rsidR="00A21C9B" w14:paraId="00F61C51" w14:textId="77777777" w:rsidTr="00A21C9B">
        <w:trPr>
          <w:trHeight w:val="425"/>
          <w:jc w:val="center"/>
        </w:trPr>
        <w:tc>
          <w:tcPr>
            <w:tcW w:w="648" w:type="dxa"/>
            <w:tcBorders>
              <w:top w:val="single" w:sz="4" w:space="0" w:color="auto"/>
              <w:left w:val="single" w:sz="4" w:space="0" w:color="auto"/>
              <w:bottom w:val="single" w:sz="4" w:space="0" w:color="auto"/>
              <w:right w:val="single" w:sz="4" w:space="0" w:color="auto"/>
            </w:tcBorders>
            <w:hideMark/>
          </w:tcPr>
          <w:p w14:paraId="6D8C98C6" w14:textId="77777777" w:rsidR="00A21C9B" w:rsidRDefault="00A21C9B">
            <w:pPr>
              <w:autoSpaceDE w:val="0"/>
              <w:autoSpaceDN w:val="0"/>
              <w:adjustRightInd w:val="0"/>
              <w:spacing w:line="360" w:lineRule="auto"/>
              <w:jc w:val="center"/>
            </w:pPr>
            <w:r>
              <w:t>2.</w:t>
            </w:r>
          </w:p>
        </w:tc>
        <w:tc>
          <w:tcPr>
            <w:tcW w:w="1620" w:type="dxa"/>
            <w:tcBorders>
              <w:top w:val="single" w:sz="4" w:space="0" w:color="auto"/>
              <w:left w:val="single" w:sz="4" w:space="0" w:color="auto"/>
              <w:bottom w:val="single" w:sz="4" w:space="0" w:color="auto"/>
              <w:right w:val="single" w:sz="4" w:space="0" w:color="auto"/>
            </w:tcBorders>
            <w:hideMark/>
          </w:tcPr>
          <w:p w14:paraId="45CDCC4E" w14:textId="77777777" w:rsidR="00A21C9B" w:rsidRDefault="00A21C9B">
            <w:pPr>
              <w:autoSpaceDE w:val="0"/>
              <w:autoSpaceDN w:val="0"/>
              <w:adjustRightInd w:val="0"/>
              <w:spacing w:line="360" w:lineRule="auto"/>
              <w:jc w:val="center"/>
            </w:pPr>
            <w:r>
              <w:t>20 03 07</w:t>
            </w:r>
          </w:p>
        </w:tc>
        <w:tc>
          <w:tcPr>
            <w:tcW w:w="2337" w:type="dxa"/>
            <w:tcBorders>
              <w:top w:val="single" w:sz="4" w:space="0" w:color="auto"/>
              <w:left w:val="single" w:sz="4" w:space="0" w:color="auto"/>
              <w:bottom w:val="single" w:sz="4" w:space="0" w:color="auto"/>
              <w:right w:val="single" w:sz="4" w:space="0" w:color="auto"/>
            </w:tcBorders>
          </w:tcPr>
          <w:p w14:paraId="0323A73A" w14:textId="77777777" w:rsidR="00A21C9B" w:rsidRDefault="00A21C9B">
            <w:pPr>
              <w:autoSpaceDE w:val="0"/>
              <w:autoSpaceDN w:val="0"/>
              <w:adjustRightInd w:val="0"/>
              <w:spacing w:line="360" w:lineRule="auto"/>
              <w:jc w:val="center"/>
              <w:rPr>
                <w:sz w:val="20"/>
                <w:szCs w:val="20"/>
              </w:rPr>
            </w:pPr>
            <w:r>
              <w:rPr>
                <w:sz w:val="20"/>
                <w:szCs w:val="20"/>
              </w:rPr>
              <w:t>Odpady wielkogabarytowe</w:t>
            </w:r>
          </w:p>
          <w:p w14:paraId="09D31C36" w14:textId="77777777" w:rsidR="00A21C9B" w:rsidRDefault="00A21C9B">
            <w:pPr>
              <w:autoSpaceDE w:val="0"/>
              <w:autoSpaceDN w:val="0"/>
              <w:adjustRightInd w:val="0"/>
              <w:spacing w:line="360" w:lineRule="auto"/>
              <w:jc w:val="center"/>
              <w:rPr>
                <w:sz w:val="20"/>
                <w:szCs w:val="20"/>
              </w:rPr>
            </w:pPr>
          </w:p>
        </w:tc>
        <w:tc>
          <w:tcPr>
            <w:tcW w:w="1535" w:type="dxa"/>
            <w:tcBorders>
              <w:top w:val="single" w:sz="4" w:space="0" w:color="auto"/>
              <w:left w:val="single" w:sz="4" w:space="0" w:color="auto"/>
              <w:bottom w:val="single" w:sz="4" w:space="0" w:color="auto"/>
              <w:right w:val="single" w:sz="4" w:space="0" w:color="auto"/>
            </w:tcBorders>
            <w:hideMark/>
          </w:tcPr>
          <w:p w14:paraId="02EE09AE" w14:textId="77777777" w:rsidR="00A21C9B" w:rsidRDefault="00A21C9B">
            <w:pPr>
              <w:autoSpaceDE w:val="0"/>
              <w:autoSpaceDN w:val="0"/>
              <w:adjustRightInd w:val="0"/>
              <w:spacing w:line="360" w:lineRule="auto"/>
              <w:jc w:val="center"/>
            </w:pPr>
            <w:r>
              <w:t>10,284</w:t>
            </w:r>
          </w:p>
        </w:tc>
      </w:tr>
      <w:tr w:rsidR="00A21C9B" w14:paraId="75BD7BDC" w14:textId="77777777" w:rsidTr="00A21C9B">
        <w:trPr>
          <w:jc w:val="center"/>
        </w:trPr>
        <w:tc>
          <w:tcPr>
            <w:tcW w:w="648" w:type="dxa"/>
            <w:tcBorders>
              <w:top w:val="single" w:sz="4" w:space="0" w:color="auto"/>
              <w:left w:val="single" w:sz="4" w:space="0" w:color="auto"/>
              <w:bottom w:val="single" w:sz="4" w:space="0" w:color="auto"/>
              <w:right w:val="single" w:sz="4" w:space="0" w:color="auto"/>
            </w:tcBorders>
            <w:hideMark/>
          </w:tcPr>
          <w:p w14:paraId="7CA8F7EA" w14:textId="77777777" w:rsidR="00A21C9B" w:rsidRDefault="00A21C9B">
            <w:pPr>
              <w:autoSpaceDE w:val="0"/>
              <w:autoSpaceDN w:val="0"/>
              <w:adjustRightInd w:val="0"/>
              <w:spacing w:line="360" w:lineRule="auto"/>
              <w:jc w:val="center"/>
            </w:pPr>
            <w:r>
              <w:t>3.</w:t>
            </w:r>
          </w:p>
        </w:tc>
        <w:tc>
          <w:tcPr>
            <w:tcW w:w="1620" w:type="dxa"/>
            <w:tcBorders>
              <w:top w:val="single" w:sz="4" w:space="0" w:color="auto"/>
              <w:left w:val="single" w:sz="4" w:space="0" w:color="auto"/>
              <w:bottom w:val="single" w:sz="4" w:space="0" w:color="auto"/>
              <w:right w:val="single" w:sz="4" w:space="0" w:color="auto"/>
            </w:tcBorders>
            <w:hideMark/>
          </w:tcPr>
          <w:p w14:paraId="793BC78C" w14:textId="77777777" w:rsidR="00A21C9B" w:rsidRDefault="00A21C9B">
            <w:pPr>
              <w:autoSpaceDE w:val="0"/>
              <w:autoSpaceDN w:val="0"/>
              <w:adjustRightInd w:val="0"/>
              <w:spacing w:line="360" w:lineRule="auto"/>
              <w:jc w:val="center"/>
            </w:pPr>
            <w:r>
              <w:t>17 01 07</w:t>
            </w:r>
          </w:p>
        </w:tc>
        <w:tc>
          <w:tcPr>
            <w:tcW w:w="2337" w:type="dxa"/>
            <w:tcBorders>
              <w:top w:val="single" w:sz="4" w:space="0" w:color="auto"/>
              <w:left w:val="single" w:sz="4" w:space="0" w:color="auto"/>
              <w:bottom w:val="single" w:sz="4" w:space="0" w:color="auto"/>
              <w:right w:val="single" w:sz="4" w:space="0" w:color="auto"/>
            </w:tcBorders>
            <w:hideMark/>
          </w:tcPr>
          <w:p w14:paraId="056337FB" w14:textId="77777777" w:rsidR="00A21C9B" w:rsidRDefault="00A21C9B">
            <w:pPr>
              <w:autoSpaceDE w:val="0"/>
              <w:autoSpaceDN w:val="0"/>
              <w:adjustRightInd w:val="0"/>
              <w:spacing w:line="360" w:lineRule="auto"/>
              <w:jc w:val="center"/>
            </w:pPr>
            <w:r>
              <w:rPr>
                <w:sz w:val="20"/>
                <w:szCs w:val="20"/>
              </w:rPr>
              <w:t>Zmieszane odpady z betonu, gruzu ceglanego, odpadowych materiałów ceramicznych i elementów wyposażenia inne niż wymienione w 17 01 06</w:t>
            </w:r>
          </w:p>
        </w:tc>
        <w:tc>
          <w:tcPr>
            <w:tcW w:w="1535" w:type="dxa"/>
            <w:tcBorders>
              <w:top w:val="single" w:sz="4" w:space="0" w:color="auto"/>
              <w:left w:val="single" w:sz="4" w:space="0" w:color="auto"/>
              <w:bottom w:val="single" w:sz="4" w:space="0" w:color="auto"/>
              <w:right w:val="single" w:sz="4" w:space="0" w:color="auto"/>
            </w:tcBorders>
            <w:hideMark/>
          </w:tcPr>
          <w:p w14:paraId="4A673DDF" w14:textId="77777777" w:rsidR="00A21C9B" w:rsidRDefault="00A21C9B">
            <w:pPr>
              <w:autoSpaceDE w:val="0"/>
              <w:autoSpaceDN w:val="0"/>
              <w:adjustRightInd w:val="0"/>
              <w:spacing w:line="360" w:lineRule="auto"/>
              <w:jc w:val="center"/>
            </w:pPr>
            <w:r>
              <w:t>4,248</w:t>
            </w:r>
          </w:p>
        </w:tc>
      </w:tr>
      <w:tr w:rsidR="00A21C9B" w14:paraId="6649BBBE" w14:textId="77777777" w:rsidTr="00A21C9B">
        <w:trPr>
          <w:jc w:val="center"/>
        </w:trPr>
        <w:tc>
          <w:tcPr>
            <w:tcW w:w="648" w:type="dxa"/>
            <w:tcBorders>
              <w:top w:val="single" w:sz="4" w:space="0" w:color="auto"/>
              <w:left w:val="single" w:sz="4" w:space="0" w:color="auto"/>
              <w:bottom w:val="single" w:sz="4" w:space="0" w:color="auto"/>
              <w:right w:val="single" w:sz="4" w:space="0" w:color="auto"/>
            </w:tcBorders>
            <w:hideMark/>
          </w:tcPr>
          <w:p w14:paraId="01459DB0" w14:textId="77777777" w:rsidR="00A21C9B" w:rsidRDefault="00A21C9B">
            <w:pPr>
              <w:autoSpaceDE w:val="0"/>
              <w:autoSpaceDN w:val="0"/>
              <w:adjustRightInd w:val="0"/>
              <w:spacing w:line="360" w:lineRule="auto"/>
              <w:jc w:val="center"/>
            </w:pPr>
            <w:r>
              <w:t>4.</w:t>
            </w:r>
          </w:p>
        </w:tc>
        <w:tc>
          <w:tcPr>
            <w:tcW w:w="1620" w:type="dxa"/>
            <w:tcBorders>
              <w:top w:val="single" w:sz="4" w:space="0" w:color="auto"/>
              <w:left w:val="single" w:sz="4" w:space="0" w:color="auto"/>
              <w:bottom w:val="single" w:sz="4" w:space="0" w:color="auto"/>
              <w:right w:val="single" w:sz="4" w:space="0" w:color="auto"/>
            </w:tcBorders>
            <w:hideMark/>
          </w:tcPr>
          <w:p w14:paraId="66BF18AA" w14:textId="77777777" w:rsidR="00A21C9B" w:rsidRDefault="00A21C9B">
            <w:pPr>
              <w:autoSpaceDE w:val="0"/>
              <w:autoSpaceDN w:val="0"/>
              <w:adjustRightInd w:val="0"/>
              <w:spacing w:line="360" w:lineRule="auto"/>
              <w:jc w:val="center"/>
            </w:pPr>
            <w:r>
              <w:t>16 01 03</w:t>
            </w:r>
          </w:p>
        </w:tc>
        <w:tc>
          <w:tcPr>
            <w:tcW w:w="2337" w:type="dxa"/>
            <w:tcBorders>
              <w:top w:val="single" w:sz="4" w:space="0" w:color="auto"/>
              <w:left w:val="single" w:sz="4" w:space="0" w:color="auto"/>
              <w:bottom w:val="single" w:sz="4" w:space="0" w:color="auto"/>
              <w:right w:val="single" w:sz="4" w:space="0" w:color="auto"/>
            </w:tcBorders>
            <w:hideMark/>
          </w:tcPr>
          <w:p w14:paraId="4C2226A6" w14:textId="77777777" w:rsidR="00A21C9B" w:rsidRDefault="00A21C9B">
            <w:pPr>
              <w:autoSpaceDE w:val="0"/>
              <w:autoSpaceDN w:val="0"/>
              <w:adjustRightInd w:val="0"/>
              <w:spacing w:line="360" w:lineRule="auto"/>
              <w:jc w:val="center"/>
            </w:pPr>
            <w:r>
              <w:t>Zużyte opony</w:t>
            </w:r>
          </w:p>
        </w:tc>
        <w:tc>
          <w:tcPr>
            <w:tcW w:w="1535" w:type="dxa"/>
            <w:tcBorders>
              <w:top w:val="single" w:sz="4" w:space="0" w:color="auto"/>
              <w:left w:val="single" w:sz="4" w:space="0" w:color="auto"/>
              <w:bottom w:val="single" w:sz="4" w:space="0" w:color="auto"/>
              <w:right w:val="single" w:sz="4" w:space="0" w:color="auto"/>
            </w:tcBorders>
            <w:hideMark/>
          </w:tcPr>
          <w:p w14:paraId="55317B08" w14:textId="77777777" w:rsidR="00A21C9B" w:rsidRDefault="00A21C9B">
            <w:pPr>
              <w:autoSpaceDE w:val="0"/>
              <w:autoSpaceDN w:val="0"/>
              <w:adjustRightInd w:val="0"/>
              <w:spacing w:line="360" w:lineRule="auto"/>
              <w:jc w:val="center"/>
            </w:pPr>
            <w:r>
              <w:t>4,278</w:t>
            </w:r>
          </w:p>
        </w:tc>
      </w:tr>
      <w:tr w:rsidR="00A21C9B" w14:paraId="22B81E55" w14:textId="77777777" w:rsidTr="00A21C9B">
        <w:trPr>
          <w:jc w:val="center"/>
        </w:trPr>
        <w:tc>
          <w:tcPr>
            <w:tcW w:w="4605" w:type="dxa"/>
            <w:gridSpan w:val="3"/>
            <w:tcBorders>
              <w:top w:val="single" w:sz="4" w:space="0" w:color="auto"/>
              <w:left w:val="single" w:sz="4" w:space="0" w:color="auto"/>
              <w:bottom w:val="single" w:sz="4" w:space="0" w:color="auto"/>
              <w:right w:val="single" w:sz="4" w:space="0" w:color="auto"/>
            </w:tcBorders>
            <w:hideMark/>
          </w:tcPr>
          <w:p w14:paraId="35B4600F" w14:textId="77777777" w:rsidR="00A21C9B" w:rsidRDefault="00A21C9B">
            <w:pPr>
              <w:autoSpaceDE w:val="0"/>
              <w:autoSpaceDN w:val="0"/>
              <w:adjustRightInd w:val="0"/>
              <w:spacing w:line="360" w:lineRule="auto"/>
              <w:jc w:val="center"/>
            </w:pPr>
            <w:r>
              <w:t>Razem</w:t>
            </w:r>
          </w:p>
        </w:tc>
        <w:tc>
          <w:tcPr>
            <w:tcW w:w="1535" w:type="dxa"/>
            <w:tcBorders>
              <w:top w:val="single" w:sz="4" w:space="0" w:color="auto"/>
              <w:left w:val="single" w:sz="4" w:space="0" w:color="auto"/>
              <w:bottom w:val="single" w:sz="4" w:space="0" w:color="auto"/>
              <w:right w:val="single" w:sz="4" w:space="0" w:color="auto"/>
            </w:tcBorders>
            <w:hideMark/>
          </w:tcPr>
          <w:p w14:paraId="63D5F8D6" w14:textId="77777777" w:rsidR="00A21C9B" w:rsidRDefault="00A21C9B">
            <w:pPr>
              <w:autoSpaceDE w:val="0"/>
              <w:autoSpaceDN w:val="0"/>
              <w:adjustRightInd w:val="0"/>
              <w:spacing w:line="360" w:lineRule="auto"/>
              <w:jc w:val="center"/>
            </w:pPr>
            <w:r>
              <w:t>21,130</w:t>
            </w:r>
          </w:p>
        </w:tc>
      </w:tr>
    </w:tbl>
    <w:p w14:paraId="0C706EA3" w14:textId="77777777" w:rsidR="00A21C9B" w:rsidRDefault="00A21C9B" w:rsidP="00A21C9B">
      <w:pPr>
        <w:autoSpaceDE w:val="0"/>
        <w:autoSpaceDN w:val="0"/>
        <w:adjustRightInd w:val="0"/>
        <w:spacing w:line="360" w:lineRule="auto"/>
        <w:rPr>
          <w:color w:val="000000"/>
        </w:rPr>
      </w:pPr>
    </w:p>
    <w:p w14:paraId="505108D4" w14:textId="77777777" w:rsidR="00A21C9B" w:rsidRDefault="00A21C9B" w:rsidP="00A21C9B">
      <w:pPr>
        <w:autoSpaceDE w:val="0"/>
        <w:autoSpaceDN w:val="0"/>
        <w:adjustRightInd w:val="0"/>
        <w:spacing w:line="360" w:lineRule="auto"/>
        <w:jc w:val="both"/>
        <w:rPr>
          <w:color w:val="000000"/>
          <w:sz w:val="20"/>
          <w:szCs w:val="20"/>
        </w:rPr>
      </w:pPr>
      <w:r>
        <w:rPr>
          <w:color w:val="000000"/>
          <w:sz w:val="20"/>
          <w:szCs w:val="20"/>
        </w:rPr>
        <w:t>Uwaga: Ilość wytworzonych i odebranych z terenu gminy Skomlin odpadów nie jest zależna od</w:t>
      </w:r>
    </w:p>
    <w:p w14:paraId="4FCC8DE6" w14:textId="77777777" w:rsidR="00A21C9B" w:rsidRDefault="00A21C9B" w:rsidP="00A21C9B">
      <w:pPr>
        <w:autoSpaceDE w:val="0"/>
        <w:autoSpaceDN w:val="0"/>
        <w:adjustRightInd w:val="0"/>
        <w:jc w:val="both"/>
        <w:rPr>
          <w:color w:val="000000"/>
          <w:sz w:val="20"/>
          <w:szCs w:val="20"/>
        </w:rPr>
      </w:pPr>
      <w:r>
        <w:rPr>
          <w:color w:val="000000"/>
          <w:sz w:val="20"/>
          <w:szCs w:val="20"/>
        </w:rPr>
        <w:t>Zamawiającego. Podane wyżej ilości odpadów należy traktować jako dane szacunkowe.</w:t>
      </w:r>
    </w:p>
    <w:p w14:paraId="756C8512" w14:textId="77777777" w:rsidR="00A21C9B" w:rsidRDefault="00A21C9B" w:rsidP="00A21C9B">
      <w:pPr>
        <w:autoSpaceDE w:val="0"/>
        <w:autoSpaceDN w:val="0"/>
        <w:adjustRightInd w:val="0"/>
        <w:rPr>
          <w:rFonts w:ascii="TimesNewRomanPSMT" w:hAnsi="TimesNewRomanPSMT" w:cs="TimesNewRomanPSMT"/>
          <w:color w:val="000000"/>
          <w:sz w:val="20"/>
          <w:szCs w:val="20"/>
        </w:rPr>
      </w:pPr>
    </w:p>
    <w:p w14:paraId="5F39FF8B" w14:textId="77777777" w:rsidR="00A21C9B" w:rsidRDefault="00A21C9B" w:rsidP="00A21C9B">
      <w:pPr>
        <w:autoSpaceDE w:val="0"/>
        <w:autoSpaceDN w:val="0"/>
        <w:adjustRightInd w:val="0"/>
        <w:rPr>
          <w:rFonts w:ascii="TimesNewRomanPSMT" w:hAnsi="TimesNewRomanPSMT" w:cs="TimesNewRomanPSMT"/>
          <w:color w:val="000000"/>
          <w:sz w:val="20"/>
          <w:szCs w:val="20"/>
        </w:rPr>
      </w:pPr>
    </w:p>
    <w:p w14:paraId="4F0D6903" w14:textId="56BC2670" w:rsidR="00A21C9B" w:rsidRDefault="00A21C9B" w:rsidP="00A21C9B">
      <w:pPr>
        <w:autoSpaceDE w:val="0"/>
        <w:autoSpaceDN w:val="0"/>
        <w:adjustRightInd w:val="0"/>
        <w:spacing w:line="360" w:lineRule="auto"/>
        <w:jc w:val="both"/>
        <w:rPr>
          <w:color w:val="000000"/>
        </w:rPr>
      </w:pPr>
      <w:r>
        <w:rPr>
          <w:color w:val="000000"/>
        </w:rPr>
        <w:t xml:space="preserve">4.5 Z analizy systemu dotychczasowego odbioru odpadów w gminie Skomlin wynika, </w:t>
      </w:r>
      <w:r>
        <w:rPr>
          <w:color w:val="000000"/>
        </w:rPr>
        <w:br/>
        <w:t xml:space="preserve">że przewidywana ilość odebranych oraz zagospodarowanych odpadów tj. ilość Mg odpadów, jaką Wykonawca zobowiązany jest odebrać w okresie realizacji zamówienia wyniesie </w:t>
      </w:r>
      <w:r w:rsidR="00600E57">
        <w:rPr>
          <w:color w:val="000000"/>
        </w:rPr>
        <w:t>650</w:t>
      </w:r>
      <w:r>
        <w:rPr>
          <w:color w:val="000000"/>
        </w:rPr>
        <w:t xml:space="preserve"> Mg/rok.</w:t>
      </w:r>
    </w:p>
    <w:p w14:paraId="5082790C" w14:textId="77777777" w:rsidR="00A21C9B" w:rsidRDefault="00A21C9B" w:rsidP="00A21C9B">
      <w:pPr>
        <w:autoSpaceDE w:val="0"/>
        <w:autoSpaceDN w:val="0"/>
        <w:adjustRightInd w:val="0"/>
        <w:spacing w:line="360" w:lineRule="auto"/>
        <w:jc w:val="both"/>
        <w:rPr>
          <w:color w:val="000000"/>
        </w:rPr>
      </w:pPr>
      <w:r>
        <w:rPr>
          <w:color w:val="000000"/>
        </w:rPr>
        <w:t xml:space="preserve">4.6 Podana w pkt 4.5 ilość wytworzonych odpadów komunalnych nie jest zależna </w:t>
      </w:r>
      <w:r>
        <w:rPr>
          <w:color w:val="000000"/>
        </w:rPr>
        <w:br/>
        <w:t xml:space="preserve">od Zamawiającego. Ustalona ilość jest szacunkowa i może ulec zmianie stosownie </w:t>
      </w:r>
      <w:r>
        <w:rPr>
          <w:color w:val="000000"/>
        </w:rPr>
        <w:br/>
        <w:t xml:space="preserve">do rzeczywistych potrzeb Zamawiającego wynikających z ilości odpadów wytworzonych przez mieszkańców. </w:t>
      </w:r>
    </w:p>
    <w:p w14:paraId="386A9CD9" w14:textId="77777777" w:rsidR="00A21C9B" w:rsidRDefault="00A21C9B" w:rsidP="00A21C9B">
      <w:pPr>
        <w:autoSpaceDE w:val="0"/>
        <w:autoSpaceDN w:val="0"/>
        <w:adjustRightInd w:val="0"/>
        <w:spacing w:line="360" w:lineRule="auto"/>
        <w:jc w:val="both"/>
        <w:rPr>
          <w:color w:val="000000"/>
        </w:rPr>
      </w:pPr>
    </w:p>
    <w:p w14:paraId="6D10025A" w14:textId="77777777" w:rsidR="00A21C9B" w:rsidRDefault="00A21C9B" w:rsidP="00A21C9B">
      <w:pPr>
        <w:autoSpaceDE w:val="0"/>
        <w:autoSpaceDN w:val="0"/>
        <w:adjustRightInd w:val="0"/>
        <w:spacing w:line="360" w:lineRule="auto"/>
        <w:jc w:val="both"/>
        <w:rPr>
          <w:color w:val="000000"/>
        </w:rPr>
      </w:pPr>
      <w:r>
        <w:rPr>
          <w:color w:val="000000"/>
        </w:rPr>
        <w:t xml:space="preserve">4.7 Odpowiedzialność Wykonawcy w zakresie przedmiotu zamówienia:   </w:t>
      </w:r>
    </w:p>
    <w:p w14:paraId="1A372884" w14:textId="77777777" w:rsidR="00A21C9B" w:rsidRDefault="00A21C9B" w:rsidP="00A21C9B">
      <w:pPr>
        <w:pStyle w:val="NormalnyWeb"/>
        <w:spacing w:after="0" w:line="240" w:lineRule="auto"/>
        <w:jc w:val="both"/>
      </w:pPr>
      <w:r>
        <w:t>1. Wykonawca ponosi pełną odpowiedzialność w zakresie prowadzonych przez siebie usług za:</w:t>
      </w:r>
    </w:p>
    <w:p w14:paraId="511A0022" w14:textId="77777777" w:rsidR="00A21C9B" w:rsidRDefault="00A21C9B" w:rsidP="00A21C9B">
      <w:pPr>
        <w:pStyle w:val="NormalnyWeb"/>
        <w:spacing w:after="0" w:line="240" w:lineRule="auto"/>
        <w:jc w:val="both"/>
      </w:pPr>
      <w:r>
        <w:t>a) szkody wyrządzone osobom trzecim przez działania lub brak działań Wykonawcy, w zakresie objętym przedmiotem zamówienia, w stopniu zwalniającym od tej odpowiedzialności Zamawiającego. Za szkody w majątku Zamawiającego lub osób trzecich spowodowane w trakcie odbioru odpadów odpowiedzialność ponosi Wykonawca.</w:t>
      </w:r>
    </w:p>
    <w:p w14:paraId="6D83EA52" w14:textId="77777777" w:rsidR="00A21C9B" w:rsidRDefault="00A21C9B" w:rsidP="00A21C9B">
      <w:pPr>
        <w:pStyle w:val="NormalnyWeb"/>
        <w:spacing w:after="0" w:line="240" w:lineRule="auto"/>
        <w:jc w:val="both"/>
      </w:pPr>
      <w:r>
        <w:t>b) prowadzenie usług zgodnie z przepisami BHP.</w:t>
      </w:r>
    </w:p>
    <w:p w14:paraId="78C1410C" w14:textId="77777777" w:rsidR="00A21C9B" w:rsidRDefault="00A21C9B" w:rsidP="00A21C9B">
      <w:pPr>
        <w:pStyle w:val="NormalnyWeb"/>
        <w:spacing w:after="0" w:line="240" w:lineRule="auto"/>
        <w:jc w:val="both"/>
      </w:pPr>
      <w:r>
        <w:lastRenderedPageBreak/>
        <w:t>2. W trakcie realizacji przedmiotu zamówienia Wykonawca ponosi ewentualne kary związane z zanieczyszczeniem środowiska oraz za niewłaściwe postępowanie z odpadami, wynikające z działalności Wykonawcy.</w:t>
      </w:r>
    </w:p>
    <w:p w14:paraId="28E973E7" w14:textId="77777777" w:rsidR="00A21C9B" w:rsidRDefault="00A21C9B" w:rsidP="00A21C9B">
      <w:pPr>
        <w:pStyle w:val="NormalnyWeb"/>
        <w:spacing w:after="0" w:line="240" w:lineRule="auto"/>
        <w:jc w:val="both"/>
      </w:pPr>
      <w:r>
        <w:t>3. Wykonawca ponosi całkowitą odpowiedzialność za prawidłową gospodarkę odpadami, zgodnie z obowiązującymi przepisami. Dotyczy to m. in. przeładunku, transportu, uregulowań dotyczących bazy magazynowo-sprzętowej oraz wszelkich spraw formalno-prawnych związanych z odbiorem i zagospodarowaniem odpadów komunalnych.</w:t>
      </w:r>
    </w:p>
    <w:p w14:paraId="1F103937" w14:textId="77777777" w:rsidR="00A21C9B" w:rsidRDefault="00A21C9B" w:rsidP="00A21C9B">
      <w:pPr>
        <w:pStyle w:val="NormalnyWeb"/>
        <w:spacing w:after="0" w:line="240" w:lineRule="auto"/>
        <w:jc w:val="both"/>
      </w:pPr>
      <w:r>
        <w:t>4. Wykonawca ponosi odpowiedzialność odszkodowawczą za naruszenie przepisów dotyczących ochrony środowiska z uwzględnieniem zanieczyszczenia powietrza, wody i gruntu oraz postępowania z odpadami, w stopniu zwalniającym od tej odpowiedzialności Zamawiającego.</w:t>
      </w:r>
    </w:p>
    <w:p w14:paraId="4C6FB3B8" w14:textId="77777777" w:rsidR="00A21C9B" w:rsidRDefault="00A21C9B" w:rsidP="00A21C9B">
      <w:pPr>
        <w:pStyle w:val="NormalnyWeb"/>
        <w:spacing w:after="0" w:line="240" w:lineRule="auto"/>
        <w:jc w:val="both"/>
      </w:pPr>
      <w:r>
        <w:t>5. Za działania lub zaniechania swoich pracowników, współpracowników, podwykonawców uczestniczących w wykonywaniu przedmiotu zamówienia, Wykonawca odpowiada jak za działanie lub zaniechanie własne.</w:t>
      </w:r>
    </w:p>
    <w:p w14:paraId="744E7148" w14:textId="77777777" w:rsidR="00A21C9B" w:rsidRDefault="00A21C9B" w:rsidP="00A21C9B">
      <w:pPr>
        <w:autoSpaceDE w:val="0"/>
        <w:autoSpaceDN w:val="0"/>
        <w:adjustRightInd w:val="0"/>
        <w:spacing w:line="360" w:lineRule="auto"/>
        <w:jc w:val="both"/>
        <w:rPr>
          <w:color w:val="000000"/>
        </w:rPr>
      </w:pPr>
    </w:p>
    <w:p w14:paraId="005CD664" w14:textId="77777777" w:rsidR="00A21C9B" w:rsidRDefault="00A21C9B" w:rsidP="00A21C9B">
      <w:pPr>
        <w:autoSpaceDE w:val="0"/>
        <w:autoSpaceDN w:val="0"/>
        <w:adjustRightInd w:val="0"/>
        <w:spacing w:line="360" w:lineRule="auto"/>
        <w:jc w:val="both"/>
        <w:rPr>
          <w:b/>
          <w:bCs/>
          <w:color w:val="000000"/>
        </w:rPr>
      </w:pPr>
      <w:r>
        <w:rPr>
          <w:b/>
          <w:bCs/>
          <w:color w:val="000000"/>
        </w:rPr>
        <w:t>5. Wymagania szczegółowe obowiązujące Wykonawcę</w:t>
      </w:r>
    </w:p>
    <w:p w14:paraId="049957EE" w14:textId="77777777" w:rsidR="00A21C9B" w:rsidRDefault="00A21C9B" w:rsidP="00A21C9B">
      <w:pPr>
        <w:autoSpaceDE w:val="0"/>
        <w:autoSpaceDN w:val="0"/>
        <w:adjustRightInd w:val="0"/>
        <w:spacing w:line="360" w:lineRule="auto"/>
        <w:jc w:val="both"/>
        <w:rPr>
          <w:b/>
          <w:bCs/>
          <w:color w:val="000000"/>
        </w:rPr>
      </w:pPr>
    </w:p>
    <w:p w14:paraId="09CEEF47" w14:textId="77777777" w:rsidR="00A21C9B" w:rsidRDefault="00A21C9B" w:rsidP="00A21C9B">
      <w:pPr>
        <w:autoSpaceDE w:val="0"/>
        <w:autoSpaceDN w:val="0"/>
        <w:adjustRightInd w:val="0"/>
        <w:spacing w:line="360" w:lineRule="auto"/>
        <w:jc w:val="both"/>
        <w:rPr>
          <w:color w:val="000000"/>
        </w:rPr>
      </w:pPr>
      <w:r>
        <w:rPr>
          <w:color w:val="000000"/>
        </w:rPr>
        <w:t>5.1 Gospodarowanie odebranymi odpadami zgodnie z przepisami obowiązującymi w tym zakresie w tym z „Planem Gospodarki Odpadami dla Województwa Łódzkiego”.</w:t>
      </w:r>
    </w:p>
    <w:p w14:paraId="62BE1FEA" w14:textId="77777777" w:rsidR="00A21C9B" w:rsidRDefault="00A21C9B" w:rsidP="00A21C9B">
      <w:pPr>
        <w:autoSpaceDE w:val="0"/>
        <w:autoSpaceDN w:val="0"/>
        <w:adjustRightInd w:val="0"/>
        <w:spacing w:line="360" w:lineRule="auto"/>
        <w:jc w:val="both"/>
        <w:rPr>
          <w:color w:val="000000"/>
        </w:rPr>
      </w:pPr>
      <w:r>
        <w:rPr>
          <w:color w:val="000000"/>
        </w:rPr>
        <w:t>5.2 Uzyskanie poziomu ograniczenia masy odpadów komunalnych ulegających biodegradacji</w:t>
      </w:r>
    </w:p>
    <w:p w14:paraId="32DB329B" w14:textId="77777777" w:rsidR="00A21C9B" w:rsidRDefault="00A21C9B" w:rsidP="00A21C9B">
      <w:pPr>
        <w:autoSpaceDE w:val="0"/>
        <w:autoSpaceDN w:val="0"/>
        <w:adjustRightInd w:val="0"/>
        <w:spacing w:line="360" w:lineRule="auto"/>
        <w:jc w:val="both"/>
        <w:rPr>
          <w:color w:val="000000"/>
        </w:rPr>
      </w:pPr>
      <w:r>
        <w:rPr>
          <w:color w:val="000000"/>
        </w:rPr>
        <w:t>przekazywanych do składowania w poszczególnych latach zgodnie z rozporządzeniem Ministra Środowiska w sprawie poziomów ograniczenia masy odpadów komunalnych ulegających biodegradacji z dnia 15 grudnia 2017 r. (Dz. U. 2017, poz. 2412).</w:t>
      </w:r>
    </w:p>
    <w:p w14:paraId="1E313755" w14:textId="77777777" w:rsidR="00A21C9B" w:rsidRDefault="00A21C9B" w:rsidP="00A21C9B">
      <w:pPr>
        <w:autoSpaceDE w:val="0"/>
        <w:autoSpaceDN w:val="0"/>
        <w:adjustRightInd w:val="0"/>
        <w:spacing w:line="360" w:lineRule="auto"/>
        <w:jc w:val="both"/>
        <w:rPr>
          <w:color w:val="000000"/>
        </w:rPr>
      </w:pPr>
      <w:r>
        <w:rPr>
          <w:color w:val="000000"/>
        </w:rPr>
        <w:t>5.3 Uzyskanie:</w:t>
      </w:r>
    </w:p>
    <w:p w14:paraId="6124753E" w14:textId="77777777" w:rsidR="00A21C9B" w:rsidRDefault="00A21C9B" w:rsidP="00A21C9B">
      <w:pPr>
        <w:autoSpaceDE w:val="0"/>
        <w:autoSpaceDN w:val="0"/>
        <w:adjustRightInd w:val="0"/>
        <w:spacing w:line="360" w:lineRule="auto"/>
        <w:jc w:val="both"/>
        <w:rPr>
          <w:color w:val="000000"/>
        </w:rPr>
      </w:pPr>
      <w:r>
        <w:rPr>
          <w:color w:val="000000"/>
        </w:rPr>
        <w:t>1. poziomu recyklingu i przygotowania do ponownego użycia następujących frakcji odpadów</w:t>
      </w:r>
    </w:p>
    <w:p w14:paraId="4EB2C2A9" w14:textId="77777777" w:rsidR="00A21C9B" w:rsidRDefault="00A21C9B" w:rsidP="00A21C9B">
      <w:pPr>
        <w:autoSpaceDE w:val="0"/>
        <w:autoSpaceDN w:val="0"/>
        <w:adjustRightInd w:val="0"/>
        <w:spacing w:line="360" w:lineRule="auto"/>
        <w:jc w:val="both"/>
        <w:rPr>
          <w:color w:val="000000"/>
        </w:rPr>
      </w:pPr>
      <w:r>
        <w:rPr>
          <w:color w:val="000000"/>
        </w:rPr>
        <w:t>komunalnych: papieru, metali, tworzyw sztucznych i szkła,</w:t>
      </w:r>
    </w:p>
    <w:p w14:paraId="3AE29FE4" w14:textId="77777777" w:rsidR="00A21C9B" w:rsidRDefault="00A21C9B" w:rsidP="00A21C9B">
      <w:pPr>
        <w:autoSpaceDE w:val="0"/>
        <w:autoSpaceDN w:val="0"/>
        <w:adjustRightInd w:val="0"/>
        <w:spacing w:line="360" w:lineRule="auto"/>
        <w:jc w:val="both"/>
        <w:rPr>
          <w:color w:val="000000"/>
        </w:rPr>
      </w:pPr>
      <w:r>
        <w:rPr>
          <w:color w:val="000000"/>
        </w:rPr>
        <w:t xml:space="preserve">2. poziomu recyklingu, przygotowania do ponownego użycia i odzysku innymi metodami innych niż niebezpieczne odpadów budowlanych i rozbiórkowych, zgodnie </w:t>
      </w:r>
      <w:r>
        <w:rPr>
          <w:color w:val="000000"/>
        </w:rPr>
        <w:br/>
        <w:t xml:space="preserve">z rozporządzeniem Ministra Środowiska w sprawie poziomów recyklingu, przygotowania </w:t>
      </w:r>
    </w:p>
    <w:p w14:paraId="231CC725" w14:textId="77777777" w:rsidR="00A21C9B" w:rsidRDefault="00A21C9B" w:rsidP="00A21C9B">
      <w:pPr>
        <w:autoSpaceDE w:val="0"/>
        <w:autoSpaceDN w:val="0"/>
        <w:adjustRightInd w:val="0"/>
        <w:spacing w:line="360" w:lineRule="auto"/>
        <w:jc w:val="both"/>
        <w:rPr>
          <w:color w:val="000000"/>
        </w:rPr>
      </w:pPr>
      <w:r>
        <w:rPr>
          <w:color w:val="000000"/>
        </w:rPr>
        <w:t>do ponownego użycia i odzysku innymi metodami niektórych frakcji odpadów komunalnych z dnia 14 grudnia 2016 r. (Dz. U. 2016, poz. 2167).</w:t>
      </w:r>
    </w:p>
    <w:p w14:paraId="22109DB3" w14:textId="77777777" w:rsidR="00A21C9B" w:rsidRDefault="00A21C9B" w:rsidP="00A21C9B">
      <w:pPr>
        <w:autoSpaceDE w:val="0"/>
        <w:autoSpaceDN w:val="0"/>
        <w:adjustRightInd w:val="0"/>
        <w:spacing w:line="360" w:lineRule="auto"/>
        <w:jc w:val="both"/>
        <w:rPr>
          <w:color w:val="000000"/>
        </w:rPr>
      </w:pPr>
      <w:r>
        <w:rPr>
          <w:color w:val="000000"/>
        </w:rPr>
        <w:t xml:space="preserve">5.4 Zamawiający, w każdym momencie trwania umowy może zobowiązać Wykonawcę </w:t>
      </w:r>
      <w:r>
        <w:rPr>
          <w:color w:val="000000"/>
        </w:rPr>
        <w:br/>
        <w:t>do prowadzenia dokumentacji fotograficznej zdarzeń i sytuacji spornych, rodzących niejasności w zakresie świadczenia usługi odbioru odpadów komunalnych.</w:t>
      </w:r>
    </w:p>
    <w:p w14:paraId="727EABE6" w14:textId="77777777" w:rsidR="00A21C9B" w:rsidRDefault="00A21C9B" w:rsidP="00A21C9B">
      <w:pPr>
        <w:autoSpaceDE w:val="0"/>
        <w:autoSpaceDN w:val="0"/>
        <w:adjustRightInd w:val="0"/>
        <w:spacing w:line="360" w:lineRule="auto"/>
        <w:jc w:val="both"/>
        <w:rPr>
          <w:color w:val="000000"/>
        </w:rPr>
      </w:pPr>
      <w:r>
        <w:rPr>
          <w:color w:val="000000"/>
        </w:rPr>
        <w:t xml:space="preserve">5.5 W sytuacjach nadzwyczajnych (jak np. nieprzejezdność lub zamknięcie drogi), gdy nie jest możliwa realizacja usługi zgodnie z umową, sposób i termin odbioru odpadów będzie </w:t>
      </w:r>
      <w:r>
        <w:rPr>
          <w:color w:val="000000"/>
        </w:rPr>
        <w:lastRenderedPageBreak/>
        <w:t xml:space="preserve">każdorazowo uzgadniany pomiędzy Zamawiającym a Wykonawcą i może polegać </w:t>
      </w:r>
      <w:r>
        <w:rPr>
          <w:color w:val="000000"/>
        </w:rPr>
        <w:br/>
        <w:t>w szczególności na wyznaczeniu:</w:t>
      </w:r>
    </w:p>
    <w:p w14:paraId="00958886" w14:textId="77777777" w:rsidR="00A21C9B" w:rsidRDefault="00A21C9B" w:rsidP="00A21C9B">
      <w:pPr>
        <w:autoSpaceDE w:val="0"/>
        <w:autoSpaceDN w:val="0"/>
        <w:adjustRightInd w:val="0"/>
        <w:spacing w:line="360" w:lineRule="auto"/>
        <w:jc w:val="both"/>
        <w:rPr>
          <w:color w:val="000000"/>
        </w:rPr>
      </w:pPr>
      <w:r>
        <w:rPr>
          <w:rFonts w:eastAsia="Arial Unicode MS"/>
          <w:color w:val="000000"/>
        </w:rPr>
        <w:t>-</w:t>
      </w:r>
      <w:r>
        <w:rPr>
          <w:rFonts w:eastAsia="SymbolMT"/>
          <w:color w:val="000000"/>
        </w:rPr>
        <w:t xml:space="preserve"> </w:t>
      </w:r>
      <w:r>
        <w:rPr>
          <w:color w:val="000000"/>
        </w:rPr>
        <w:t>zastępczych miejsc gromadzenia odpadów przez właścicieli nieruchomości,</w:t>
      </w:r>
    </w:p>
    <w:p w14:paraId="03A33ACD" w14:textId="77777777" w:rsidR="00A21C9B" w:rsidRDefault="00A21C9B" w:rsidP="00A21C9B">
      <w:pPr>
        <w:autoSpaceDE w:val="0"/>
        <w:autoSpaceDN w:val="0"/>
        <w:adjustRightInd w:val="0"/>
        <w:spacing w:line="360" w:lineRule="auto"/>
        <w:jc w:val="both"/>
        <w:rPr>
          <w:color w:val="000000"/>
        </w:rPr>
      </w:pPr>
      <w:r>
        <w:rPr>
          <w:rFonts w:eastAsia="Arial Unicode MS"/>
          <w:color w:val="000000"/>
        </w:rPr>
        <w:t>-</w:t>
      </w:r>
      <w:r>
        <w:rPr>
          <w:rFonts w:eastAsia="SymbolMT"/>
          <w:color w:val="000000"/>
        </w:rPr>
        <w:t xml:space="preserve"> </w:t>
      </w:r>
      <w:r>
        <w:rPr>
          <w:color w:val="000000"/>
        </w:rPr>
        <w:t>innych terminów ich odbioru.</w:t>
      </w:r>
    </w:p>
    <w:p w14:paraId="28136DD7" w14:textId="77777777" w:rsidR="00A21C9B" w:rsidRDefault="00A21C9B" w:rsidP="00A21C9B">
      <w:pPr>
        <w:autoSpaceDE w:val="0"/>
        <w:autoSpaceDN w:val="0"/>
        <w:adjustRightInd w:val="0"/>
        <w:spacing w:line="360" w:lineRule="auto"/>
        <w:jc w:val="both"/>
        <w:rPr>
          <w:color w:val="000000"/>
        </w:rPr>
      </w:pPr>
      <w:r>
        <w:rPr>
          <w:color w:val="000000"/>
        </w:rPr>
        <w:t>5.6 Wykonawca podczas świadczenia usługi odbioru odpadów komunalnych zobowiązany jest do:</w:t>
      </w:r>
    </w:p>
    <w:p w14:paraId="0C69AC41" w14:textId="77777777" w:rsidR="00A21C9B" w:rsidRDefault="00A21C9B" w:rsidP="00A21C9B">
      <w:pPr>
        <w:autoSpaceDE w:val="0"/>
        <w:autoSpaceDN w:val="0"/>
        <w:adjustRightInd w:val="0"/>
        <w:spacing w:line="360" w:lineRule="auto"/>
        <w:jc w:val="both"/>
        <w:rPr>
          <w:color w:val="000000"/>
        </w:rPr>
      </w:pPr>
      <w:r>
        <w:rPr>
          <w:rFonts w:eastAsia="Arial Unicode MS"/>
          <w:color w:val="000000"/>
        </w:rPr>
        <w:t>-</w:t>
      </w:r>
      <w:r>
        <w:rPr>
          <w:rFonts w:eastAsia="SymbolMT"/>
          <w:color w:val="000000"/>
        </w:rPr>
        <w:t xml:space="preserve"> </w:t>
      </w:r>
      <w:r>
        <w:rPr>
          <w:color w:val="000000"/>
        </w:rPr>
        <w:t>odstawiania pojemników w miejsca ich wystawienia przez właścicieli nieruchomości,</w:t>
      </w:r>
    </w:p>
    <w:p w14:paraId="4D01F751" w14:textId="77777777" w:rsidR="00A21C9B" w:rsidRDefault="00A21C9B" w:rsidP="00A21C9B">
      <w:pPr>
        <w:autoSpaceDE w:val="0"/>
        <w:autoSpaceDN w:val="0"/>
        <w:adjustRightInd w:val="0"/>
        <w:spacing w:line="360" w:lineRule="auto"/>
        <w:jc w:val="both"/>
        <w:rPr>
          <w:color w:val="000000"/>
        </w:rPr>
      </w:pPr>
      <w:r>
        <w:rPr>
          <w:rFonts w:eastAsia="Arial Unicode MS"/>
          <w:color w:val="000000"/>
        </w:rPr>
        <w:t>-</w:t>
      </w:r>
      <w:r>
        <w:rPr>
          <w:rFonts w:eastAsia="SymbolMT"/>
          <w:color w:val="000000"/>
        </w:rPr>
        <w:t xml:space="preserve"> </w:t>
      </w:r>
      <w:r>
        <w:rPr>
          <w:color w:val="000000"/>
        </w:rPr>
        <w:t>uprzątnięcia terenu zanieczyszczonego na skutek rozsypania odpadów z winy Wykonawcy podczas ich odbioru.</w:t>
      </w:r>
    </w:p>
    <w:p w14:paraId="5F79BB5F" w14:textId="77777777" w:rsidR="00A21C9B" w:rsidRDefault="00A21C9B" w:rsidP="00A21C9B">
      <w:pPr>
        <w:autoSpaceDE w:val="0"/>
        <w:autoSpaceDN w:val="0"/>
        <w:adjustRightInd w:val="0"/>
        <w:spacing w:line="360" w:lineRule="auto"/>
        <w:jc w:val="both"/>
        <w:rPr>
          <w:color w:val="000000"/>
        </w:rPr>
      </w:pPr>
      <w:r>
        <w:rPr>
          <w:color w:val="000000"/>
        </w:rPr>
        <w:t>5.7 Wykonawca jest zobowiązany zabezpieczyć przewożone odpady przed wysypaniem, rozwianiem (np. siatką) lub wyciekiem w trakcie transportu. W przypadku wysypania/ rozwiania/ lub wycieku cieczy z komory śmieciarki lub kontenerów, Wykonawca obowiązany jest do natychmiastowego usunięcia skutków zaistniałych zdarzeń.</w:t>
      </w:r>
    </w:p>
    <w:p w14:paraId="5C16250B" w14:textId="77777777" w:rsidR="00A21C9B" w:rsidRDefault="00A21C9B" w:rsidP="00A21C9B">
      <w:pPr>
        <w:autoSpaceDE w:val="0"/>
        <w:autoSpaceDN w:val="0"/>
        <w:adjustRightInd w:val="0"/>
        <w:spacing w:line="360" w:lineRule="auto"/>
        <w:jc w:val="both"/>
        <w:rPr>
          <w:color w:val="000000"/>
        </w:rPr>
      </w:pPr>
      <w:r>
        <w:rPr>
          <w:color w:val="000000"/>
        </w:rPr>
        <w:t>5.8 Wykonawca ma obowiązek niezwłocznie poinformować Zamawiającego o wszelkich sytuacjach, które mogą skutkować nieterminową realizacją przedmiotu zamówienia.</w:t>
      </w:r>
    </w:p>
    <w:p w14:paraId="589808A9" w14:textId="77777777" w:rsidR="00A21C9B" w:rsidRDefault="00A21C9B" w:rsidP="00A21C9B">
      <w:pPr>
        <w:autoSpaceDE w:val="0"/>
        <w:autoSpaceDN w:val="0"/>
        <w:adjustRightInd w:val="0"/>
        <w:spacing w:line="360" w:lineRule="auto"/>
        <w:jc w:val="both"/>
        <w:rPr>
          <w:color w:val="000000"/>
        </w:rPr>
      </w:pPr>
      <w:r>
        <w:rPr>
          <w:color w:val="000000"/>
        </w:rPr>
        <w:t>5.9 Wykonawca niezwłocznie informuje Zamawiającego o stwierdzonych przypadkach nieruchomości, na których brak jest pojemników lub worków na odpady komunalne, a wystawione są do odbioru odpady komunalne w workach nieoznakowanych logo Wykonawcy.</w:t>
      </w:r>
    </w:p>
    <w:p w14:paraId="5B912A49" w14:textId="77777777" w:rsidR="00A21C9B" w:rsidRDefault="00A21C9B" w:rsidP="00A21C9B">
      <w:pPr>
        <w:autoSpaceDE w:val="0"/>
        <w:autoSpaceDN w:val="0"/>
        <w:adjustRightInd w:val="0"/>
        <w:spacing w:line="360" w:lineRule="auto"/>
        <w:jc w:val="both"/>
        <w:rPr>
          <w:color w:val="000000"/>
        </w:rPr>
      </w:pPr>
      <w:r>
        <w:rPr>
          <w:color w:val="000000"/>
        </w:rPr>
        <w:t>5.10 Pojazdy, którymi Wykonawca będzie świadczył usługę winny być wyposażone w system</w:t>
      </w:r>
    </w:p>
    <w:p w14:paraId="6B102C20" w14:textId="77777777" w:rsidR="00A21C9B" w:rsidRDefault="00A21C9B" w:rsidP="00A21C9B">
      <w:pPr>
        <w:autoSpaceDE w:val="0"/>
        <w:autoSpaceDN w:val="0"/>
        <w:adjustRightInd w:val="0"/>
        <w:spacing w:line="360" w:lineRule="auto"/>
        <w:jc w:val="both"/>
        <w:rPr>
          <w:color w:val="000000"/>
        </w:rPr>
      </w:pPr>
      <w:r>
        <w:rPr>
          <w:color w:val="000000"/>
        </w:rPr>
        <w:t>monitoringu bazującego na systemie pozycjonowania satelitarnego, umożliwiający trwałe</w:t>
      </w:r>
    </w:p>
    <w:p w14:paraId="6679C042" w14:textId="77777777" w:rsidR="00A21C9B" w:rsidRDefault="00A21C9B" w:rsidP="00A21C9B">
      <w:pPr>
        <w:autoSpaceDE w:val="0"/>
        <w:autoSpaceDN w:val="0"/>
        <w:adjustRightInd w:val="0"/>
        <w:spacing w:line="360" w:lineRule="auto"/>
        <w:jc w:val="both"/>
        <w:rPr>
          <w:color w:val="000000"/>
        </w:rPr>
      </w:pPr>
      <w:r>
        <w:rPr>
          <w:color w:val="000000"/>
        </w:rPr>
        <w:t xml:space="preserve">zapisywanie, przechowywanie i odczytywanie danych o położeniu pojazdów i miejscach ich </w:t>
      </w:r>
    </w:p>
    <w:p w14:paraId="67D18EE6" w14:textId="77777777" w:rsidR="00A21C9B" w:rsidRDefault="00A21C9B" w:rsidP="00A21C9B">
      <w:pPr>
        <w:autoSpaceDE w:val="0"/>
        <w:autoSpaceDN w:val="0"/>
        <w:adjustRightInd w:val="0"/>
        <w:spacing w:line="360" w:lineRule="auto"/>
        <w:jc w:val="both"/>
        <w:rPr>
          <w:color w:val="000000"/>
        </w:rPr>
      </w:pPr>
      <w:r>
        <w:rPr>
          <w:color w:val="000000"/>
        </w:rPr>
        <w:t>postoju oraz system czujników zapisujących dane o miejscu wyładunku odpadów. Wykonawca przechowuje dane przez okres trwania umowy.</w:t>
      </w:r>
    </w:p>
    <w:p w14:paraId="6D63EF1C" w14:textId="77777777" w:rsidR="00A21C9B" w:rsidRDefault="00A21C9B" w:rsidP="00A21C9B">
      <w:pPr>
        <w:autoSpaceDE w:val="0"/>
        <w:autoSpaceDN w:val="0"/>
        <w:adjustRightInd w:val="0"/>
        <w:spacing w:line="360" w:lineRule="auto"/>
        <w:jc w:val="both"/>
        <w:rPr>
          <w:color w:val="000000"/>
        </w:rPr>
      </w:pPr>
      <w:r>
        <w:rPr>
          <w:color w:val="000000"/>
        </w:rPr>
        <w:t>5.11 Wykonawca prowadzi karty pracy tzw. „</w:t>
      </w:r>
      <w:proofErr w:type="spellStart"/>
      <w:r>
        <w:rPr>
          <w:color w:val="000000"/>
        </w:rPr>
        <w:t>trasówki</w:t>
      </w:r>
      <w:proofErr w:type="spellEnd"/>
      <w:r>
        <w:rPr>
          <w:color w:val="000000"/>
        </w:rPr>
        <w:t xml:space="preserve">”, które dostarczają informacji </w:t>
      </w:r>
      <w:r>
        <w:rPr>
          <w:color w:val="000000"/>
        </w:rPr>
        <w:br/>
        <w:t>o świadczeniu usług odbioru odpadów komunalnych z danej nieruchomości.</w:t>
      </w:r>
    </w:p>
    <w:p w14:paraId="2DD8F20B" w14:textId="77777777" w:rsidR="00A21C9B" w:rsidRDefault="00A21C9B" w:rsidP="00A21C9B">
      <w:pPr>
        <w:autoSpaceDE w:val="0"/>
        <w:autoSpaceDN w:val="0"/>
        <w:adjustRightInd w:val="0"/>
        <w:spacing w:line="360" w:lineRule="auto"/>
        <w:jc w:val="both"/>
        <w:rPr>
          <w:color w:val="000000"/>
        </w:rPr>
      </w:pPr>
      <w:r>
        <w:rPr>
          <w:color w:val="000000"/>
        </w:rPr>
        <w:t>5.12 Wykonawca zapewni Zamawiającemu dostęp do informacji dotyczących „systemu monitorowania lokalizacji pojazdów” na wyraźne wezwanie.</w:t>
      </w:r>
    </w:p>
    <w:p w14:paraId="76CA66FC" w14:textId="77777777" w:rsidR="00A21C9B" w:rsidRDefault="00A21C9B" w:rsidP="00A21C9B">
      <w:pPr>
        <w:autoSpaceDE w:val="0"/>
        <w:autoSpaceDN w:val="0"/>
        <w:adjustRightInd w:val="0"/>
        <w:spacing w:line="360" w:lineRule="auto"/>
        <w:jc w:val="both"/>
        <w:rPr>
          <w:strike/>
          <w:color w:val="000000"/>
        </w:rPr>
      </w:pPr>
      <w:r>
        <w:rPr>
          <w:color w:val="000000"/>
        </w:rPr>
        <w:t xml:space="preserve">5.13 Wykonawca sporządza sprawozdania, o których mowa w art. 9n ustawy o utrzymaniu czystości i porządku w gminach i przekazuje je Zamawiającemu. </w:t>
      </w:r>
    </w:p>
    <w:p w14:paraId="4DDDCD54" w14:textId="77777777" w:rsidR="00A21C9B" w:rsidRDefault="00A21C9B" w:rsidP="00A21C9B">
      <w:pPr>
        <w:autoSpaceDE w:val="0"/>
        <w:autoSpaceDN w:val="0"/>
        <w:adjustRightInd w:val="0"/>
        <w:spacing w:line="360" w:lineRule="auto"/>
        <w:jc w:val="both"/>
        <w:rPr>
          <w:color w:val="000000"/>
        </w:rPr>
      </w:pPr>
      <w:r>
        <w:rPr>
          <w:color w:val="000000"/>
        </w:rPr>
        <w:t>5.14 Odbieranie każdej ilości odpadów znajdującej się w pojemniku, bez względu na stopień jego zapełnienia.</w:t>
      </w:r>
    </w:p>
    <w:p w14:paraId="511AEC0D" w14:textId="77777777" w:rsidR="00A21C9B" w:rsidRDefault="00A21C9B" w:rsidP="00A21C9B">
      <w:pPr>
        <w:autoSpaceDE w:val="0"/>
        <w:autoSpaceDN w:val="0"/>
        <w:adjustRightInd w:val="0"/>
        <w:spacing w:line="360" w:lineRule="auto"/>
        <w:jc w:val="both"/>
        <w:rPr>
          <w:color w:val="000000"/>
        </w:rPr>
      </w:pPr>
      <w:r>
        <w:rPr>
          <w:color w:val="000000"/>
        </w:rPr>
        <w:t>5.15 Wykonawca zawrze z Zamawiającym umowę powierzenia danych osobowych, której wzór stanowi załącznik do SIWZ.</w:t>
      </w:r>
    </w:p>
    <w:p w14:paraId="10DE9514" w14:textId="77777777" w:rsidR="00A21C9B" w:rsidRDefault="00A21C9B" w:rsidP="00A21C9B">
      <w:pPr>
        <w:autoSpaceDE w:val="0"/>
        <w:autoSpaceDN w:val="0"/>
        <w:adjustRightInd w:val="0"/>
        <w:spacing w:line="360" w:lineRule="auto"/>
        <w:jc w:val="both"/>
        <w:rPr>
          <w:color w:val="000000"/>
        </w:rPr>
      </w:pPr>
      <w:r>
        <w:rPr>
          <w:color w:val="000000"/>
        </w:rPr>
        <w:lastRenderedPageBreak/>
        <w:t>5.16 Stosownie do treści art. 6d ust. 4 pkt 5 ustawy z dnia 13 września 1996 r. o utrzymaniu czystości i porządku w gminach, Wykonawca wskazuje instalacje, w szczególności instalacje</w:t>
      </w:r>
    </w:p>
    <w:p w14:paraId="4609D863" w14:textId="77777777" w:rsidR="00A21C9B" w:rsidRDefault="00A21C9B" w:rsidP="00A21C9B">
      <w:pPr>
        <w:autoSpaceDE w:val="0"/>
        <w:autoSpaceDN w:val="0"/>
        <w:adjustRightInd w:val="0"/>
        <w:spacing w:line="360" w:lineRule="auto"/>
        <w:jc w:val="both"/>
        <w:rPr>
          <w:color w:val="000000"/>
        </w:rPr>
      </w:pPr>
      <w:r>
        <w:rPr>
          <w:color w:val="000000"/>
        </w:rPr>
        <w:t>komunalne, do których będzie przekazywał odpady komunalne odebrane z terenu gminy Skomlin od właścicieli nieruchomości:</w:t>
      </w:r>
    </w:p>
    <w:p w14:paraId="02BF29AE" w14:textId="77777777" w:rsidR="00A21C9B" w:rsidRDefault="00A21C9B" w:rsidP="00A21C9B">
      <w:pPr>
        <w:autoSpaceDE w:val="0"/>
        <w:autoSpaceDN w:val="0"/>
        <w:adjustRightInd w:val="0"/>
        <w:spacing w:line="360" w:lineRule="auto"/>
        <w:jc w:val="both"/>
        <w:rPr>
          <w:color w:val="000000"/>
        </w:rPr>
      </w:pPr>
      <w:r>
        <w:rPr>
          <w:color w:val="000000"/>
        </w:rPr>
        <w:t>1) zmieszane odpady komunalne,</w:t>
      </w:r>
    </w:p>
    <w:p w14:paraId="7AAEB845" w14:textId="77777777" w:rsidR="00A21C9B" w:rsidRDefault="00A21C9B" w:rsidP="00A21C9B">
      <w:pPr>
        <w:autoSpaceDE w:val="0"/>
        <w:autoSpaceDN w:val="0"/>
        <w:adjustRightInd w:val="0"/>
        <w:spacing w:line="360" w:lineRule="auto"/>
        <w:jc w:val="both"/>
        <w:rPr>
          <w:color w:val="000000"/>
        </w:rPr>
      </w:pPr>
      <w:r>
        <w:rPr>
          <w:color w:val="000000"/>
        </w:rPr>
        <w:t>2) odpady ulegające biodegradacji w tym bioodpady, odpady kuchenne,</w:t>
      </w:r>
    </w:p>
    <w:p w14:paraId="1BE03AE3" w14:textId="77777777" w:rsidR="00A21C9B" w:rsidRDefault="00A21C9B" w:rsidP="00A21C9B">
      <w:pPr>
        <w:autoSpaceDE w:val="0"/>
        <w:autoSpaceDN w:val="0"/>
        <w:adjustRightInd w:val="0"/>
        <w:spacing w:line="360" w:lineRule="auto"/>
        <w:jc w:val="both"/>
        <w:rPr>
          <w:color w:val="000000"/>
        </w:rPr>
      </w:pPr>
      <w:r>
        <w:rPr>
          <w:color w:val="000000"/>
        </w:rPr>
        <w:t>3) selektywnie zbierane odpady.</w:t>
      </w:r>
    </w:p>
    <w:p w14:paraId="043FDEC6" w14:textId="77777777" w:rsidR="00A21C9B" w:rsidRDefault="00A21C9B" w:rsidP="00A21C9B">
      <w:pPr>
        <w:pStyle w:val="NormalnyWeb"/>
        <w:jc w:val="both"/>
        <w:rPr>
          <w:b/>
          <w:bCs/>
          <w:color w:val="000000"/>
        </w:rPr>
      </w:pPr>
      <w:r>
        <w:rPr>
          <w:b/>
          <w:bCs/>
          <w:color w:val="000000"/>
        </w:rPr>
        <w:t xml:space="preserve">6. Sprzęt techniczny </w:t>
      </w:r>
    </w:p>
    <w:p w14:paraId="21521046" w14:textId="77777777" w:rsidR="00A21C9B" w:rsidRDefault="00A21C9B" w:rsidP="00A21C9B">
      <w:pPr>
        <w:pStyle w:val="NormalnyWeb"/>
        <w:jc w:val="both"/>
        <w:rPr>
          <w:color w:val="000000"/>
        </w:rPr>
      </w:pPr>
      <w:r>
        <w:rPr>
          <w:color w:val="000000"/>
        </w:rPr>
        <w:t>6.1 Pojazdy muszą być trwale i czytelnie oznakowane, w widocznym miejscu, nazwą firmy oraz danymi adresowymi i numerami telefonu podmiotu odbierającego odpady komunalne.</w:t>
      </w:r>
    </w:p>
    <w:p w14:paraId="644705B3" w14:textId="77777777" w:rsidR="00A21C9B" w:rsidRDefault="00A21C9B" w:rsidP="00A21C9B">
      <w:pPr>
        <w:pStyle w:val="NormalnyWeb"/>
        <w:jc w:val="both"/>
        <w:rPr>
          <w:color w:val="000000"/>
        </w:rPr>
      </w:pPr>
      <w:r>
        <w:rPr>
          <w:color w:val="000000"/>
        </w:rPr>
        <w:t>6.2 Pojazdy muszą być zarejestrowane i dopuszczone do ruchu oraz posiadać aktualne badania techniczne i świadectwa dopuszczenia do ruchu zgodnie z przepisami o ruchu drogowym.</w:t>
      </w:r>
    </w:p>
    <w:p w14:paraId="13B28DAE" w14:textId="77777777" w:rsidR="00A21C9B" w:rsidRDefault="00A21C9B" w:rsidP="00A21C9B">
      <w:pPr>
        <w:pStyle w:val="NormalnyWeb"/>
        <w:jc w:val="both"/>
        <w:rPr>
          <w:color w:val="000000"/>
        </w:rPr>
      </w:pPr>
      <w:r>
        <w:rPr>
          <w:color w:val="000000"/>
        </w:rPr>
        <w:t>6.3 Pojazdy i urządzenia muszą być zabezpieczone przed niekontrolowanym wydostaniem się na zewnątrz odpadów podczas ich magazynowania, przeładunku i transportu.</w:t>
      </w:r>
    </w:p>
    <w:p w14:paraId="43F20408" w14:textId="77777777" w:rsidR="00A21C9B" w:rsidRDefault="00A21C9B" w:rsidP="00A21C9B">
      <w:pPr>
        <w:pStyle w:val="NormalnyWeb"/>
        <w:jc w:val="both"/>
        <w:rPr>
          <w:color w:val="000000"/>
        </w:rPr>
      </w:pPr>
      <w:r>
        <w:rPr>
          <w:color w:val="000000"/>
        </w:rPr>
        <w:t>6.4 Konstrukcja pojazdów musi zabezpieczać przed rozwianiem i rozpylaniem przewożonych odpadów oraz minimalizować oddziaływanie czynników atmosferycznych na odpady.</w:t>
      </w:r>
    </w:p>
    <w:p w14:paraId="36918D1C" w14:textId="77777777" w:rsidR="00A21C9B" w:rsidRDefault="00A21C9B" w:rsidP="00A21C9B">
      <w:pPr>
        <w:pStyle w:val="NormalnyWeb"/>
        <w:jc w:val="both"/>
        <w:rPr>
          <w:color w:val="000000"/>
        </w:rPr>
      </w:pPr>
      <w:r>
        <w:rPr>
          <w:color w:val="000000"/>
        </w:rPr>
        <w:t>6.5 Pojazdy muszą być wyposażone w:</w:t>
      </w:r>
    </w:p>
    <w:p w14:paraId="08DF3BB9" w14:textId="77777777" w:rsidR="00A21C9B" w:rsidRDefault="00A21C9B" w:rsidP="00A21C9B">
      <w:pPr>
        <w:pStyle w:val="NormalnyWeb"/>
        <w:jc w:val="both"/>
        <w:rPr>
          <w:color w:val="000000"/>
        </w:rPr>
      </w:pPr>
      <w:r>
        <w:rPr>
          <w:color w:val="000000"/>
        </w:rPr>
        <w:t>- system monitoringu bazującego na systemie pozycjonowania satelitarnego, umożliwiający trwałe zapisywanie, przechowywanie i odczytywanie danych o położeniu pojazdu i miejsca postojów oraz czujniki zapisujące dane o miejscach wyładunku odpadów a także umożliwiające weryfikację tych danych,</w:t>
      </w:r>
    </w:p>
    <w:p w14:paraId="7702E5CC" w14:textId="77777777" w:rsidR="00A21C9B" w:rsidRDefault="00A21C9B" w:rsidP="00A21C9B">
      <w:pPr>
        <w:pStyle w:val="NormalnyWeb"/>
        <w:jc w:val="both"/>
        <w:rPr>
          <w:color w:val="000000"/>
        </w:rPr>
      </w:pPr>
      <w:r>
        <w:rPr>
          <w:color w:val="000000"/>
        </w:rPr>
        <w:t>- narzędzia i urządzenia umożliwiające sprzątanie terenu po opróżnieniu pojemników.</w:t>
      </w:r>
    </w:p>
    <w:p w14:paraId="4536A8C9" w14:textId="77777777" w:rsidR="00A21C9B" w:rsidRDefault="00A21C9B" w:rsidP="00A21C9B">
      <w:pPr>
        <w:pStyle w:val="NormalnyWeb"/>
        <w:jc w:val="both"/>
        <w:rPr>
          <w:color w:val="000000"/>
        </w:rPr>
      </w:pPr>
      <w:r>
        <w:rPr>
          <w:color w:val="000000"/>
        </w:rPr>
        <w:t>6.6 Pojazdy przeznaczone do realizacji przedmiotu zamówienia należy garażować wyłącznie na terenie posiadanej bazy magazynowo-transportowej.</w:t>
      </w:r>
    </w:p>
    <w:p w14:paraId="5CF61397" w14:textId="77777777" w:rsidR="00A21C9B" w:rsidRDefault="00A21C9B" w:rsidP="00A21C9B">
      <w:pPr>
        <w:pStyle w:val="NormalnyWeb"/>
        <w:jc w:val="both"/>
        <w:rPr>
          <w:color w:val="000000"/>
        </w:rPr>
      </w:pPr>
      <w:r>
        <w:rPr>
          <w:color w:val="000000"/>
        </w:rPr>
        <w:t>6.7 W razie awarii pojazdu Wykonawca zobowiązany jest zapewnić pojazd zastępczy                              o zbliżonych parametrach.</w:t>
      </w:r>
    </w:p>
    <w:p w14:paraId="675A6943" w14:textId="77777777" w:rsidR="00A21C9B" w:rsidRDefault="00A21C9B" w:rsidP="00A21C9B">
      <w:pPr>
        <w:pStyle w:val="NormalnyWeb"/>
        <w:jc w:val="both"/>
      </w:pPr>
      <w:r>
        <w:rPr>
          <w:color w:val="000000"/>
        </w:rPr>
        <w:t xml:space="preserve">6.8 W posiadaniu podmiotu odbierającego odpady komunalne od właścicieli nieruchomości powinny znajdować się co najmniej dwa pojazdy przystosowane do odbierania zmieszanych odpadów komunalnych oraz co najmniej dwa pojazdy przystosowane do odbierania selektywnie zbieranych odpadów komunalnych, a także co najmniej jeden pojazd do </w:t>
      </w:r>
      <w:r>
        <w:rPr>
          <w:color w:val="000000"/>
        </w:rPr>
        <w:lastRenderedPageBreak/>
        <w:t xml:space="preserve">odbierania odpadów bez funkcji kompaktującej oraz pojazd do odbioru odpadów </w:t>
      </w:r>
      <w:proofErr w:type="spellStart"/>
      <w:r>
        <w:rPr>
          <w:color w:val="000000"/>
        </w:rPr>
        <w:t>Bio</w:t>
      </w:r>
      <w:proofErr w:type="spellEnd"/>
      <w:r>
        <w:rPr>
          <w:color w:val="000000"/>
        </w:rPr>
        <w:t xml:space="preserve"> wyposażony w system odbioru odcieków, tak aby spełniał wymagania określone w §5 ust. 1 rozporządzenia Ministra Środowiska z dnia 11 stycznia 2013 r. w sprawie szczegółowych wymagań w zakresie odbierania odpadów komunalnych od właścicieli nieruchomości.</w:t>
      </w:r>
    </w:p>
    <w:p w14:paraId="12850E47" w14:textId="77777777" w:rsidR="008B6D54" w:rsidRDefault="00600E57"/>
    <w:sectPr w:rsidR="008B6D54" w:rsidSect="00671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D1A1C"/>
    <w:multiLevelType w:val="multilevel"/>
    <w:tmpl w:val="DC065EF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21C9B"/>
    <w:rsid w:val="000E434C"/>
    <w:rsid w:val="00210C44"/>
    <w:rsid w:val="00456789"/>
    <w:rsid w:val="004D4DE1"/>
    <w:rsid w:val="004E3742"/>
    <w:rsid w:val="004F61E1"/>
    <w:rsid w:val="00513738"/>
    <w:rsid w:val="00521A58"/>
    <w:rsid w:val="00600E57"/>
    <w:rsid w:val="00645153"/>
    <w:rsid w:val="00671B8E"/>
    <w:rsid w:val="00750AAE"/>
    <w:rsid w:val="0081314C"/>
    <w:rsid w:val="008C1821"/>
    <w:rsid w:val="009B35D9"/>
    <w:rsid w:val="009F773B"/>
    <w:rsid w:val="00A21C9B"/>
    <w:rsid w:val="00BC1CE9"/>
    <w:rsid w:val="00BF5B3C"/>
    <w:rsid w:val="00CD3BF2"/>
    <w:rsid w:val="00D1083D"/>
    <w:rsid w:val="00DF3B90"/>
    <w:rsid w:val="00E2498D"/>
    <w:rsid w:val="00E2660E"/>
    <w:rsid w:val="00FA27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15D88F"/>
  <w15:docId w15:val="{18AA4625-34F5-4077-B400-1104AA0E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1C9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A21C9B"/>
    <w:pPr>
      <w:spacing w:before="100" w:beforeAutospacing="1" w:after="142" w:line="288" w:lineRule="auto"/>
    </w:pPr>
    <w:rPr>
      <w:rFonts w:eastAsia="SimSun"/>
      <w:lang w:eastAsia="zh-CN"/>
    </w:rPr>
  </w:style>
  <w:style w:type="paragraph" w:styleId="Tekstdymka">
    <w:name w:val="Balloon Text"/>
    <w:basedOn w:val="Normalny"/>
    <w:link w:val="TekstdymkaZnak"/>
    <w:uiPriority w:val="99"/>
    <w:semiHidden/>
    <w:unhideWhenUsed/>
    <w:rsid w:val="004E374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374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01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21</Pages>
  <Words>6047</Words>
  <Characters>36286</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Agnieszka Idasiak</cp:lastModifiedBy>
  <cp:revision>7</cp:revision>
  <cp:lastPrinted>2020-12-02T10:21:00Z</cp:lastPrinted>
  <dcterms:created xsi:type="dcterms:W3CDTF">2020-12-02T08:15:00Z</dcterms:created>
  <dcterms:modified xsi:type="dcterms:W3CDTF">2020-12-02T13:07:00Z</dcterms:modified>
</cp:coreProperties>
</file>