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51"/>
        </w:trPr>
        <w:tc>
          <w:tcPr>
            <w:tcW w:w="5440" w:type="dxa"/>
            <w:vAlign w:val="bottom"/>
            <w:tcBorders>
              <w:left w:val="single" w:sz="8" w:color="auto"/>
              <w:right w:val="single" w:sz="8" w:color="auto"/>
            </w:tcBorders>
            <w:gridSpan w:val="7"/>
          </w:tcPr>
          <w:p>
            <w:pPr>
              <w:ind w:left="8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 xml:space="preserve">1. Identyfikator podatkowy NIP/numer PESEL 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(niepotrzebne skreślić)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1)</w:t>
            </w:r>
          </w:p>
        </w:tc>
        <w:tc>
          <w:tcPr>
            <w:tcW w:w="4240" w:type="dxa"/>
            <w:vAlign w:val="bottom"/>
            <w:gridSpan w:val="7"/>
            <w:shd w:val="clear" w:color="auto" w:fill="D9D9D9"/>
          </w:tcPr>
          <w:p>
            <w:pPr>
              <w:jc w:val="center"/>
              <w:ind w:right="302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2.  Nr dokumentu</w:t>
            </w:r>
          </w:p>
        </w:tc>
        <w:tc>
          <w:tcPr>
            <w:tcW w:w="42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6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75"/>
        </w:trPr>
        <w:tc>
          <w:tcPr>
            <w:tcW w:w="16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IL-1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gridSpan w:val="9"/>
          </w:tcPr>
          <w:p>
            <w:pPr>
              <w:jc w:val="right"/>
              <w:ind w:right="2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INFORMACJA O LASACH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8"/>
        </w:trPr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86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Podstawa prawna:</w:t>
            </w:r>
          </w:p>
        </w:tc>
        <w:tc>
          <w:tcPr>
            <w:tcW w:w="920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Art. 6 ust. 2 i 6 ustawy z dnia 30 października 2002 r. o podatku leśnym (Dz. U. z 2019 r. poz. 888), zwanej dalej „ustawą”.</w:t>
            </w:r>
          </w:p>
        </w:tc>
      </w:tr>
      <w:tr>
        <w:trPr>
          <w:trHeight w:val="191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Składający:</w:t>
            </w:r>
          </w:p>
        </w:tc>
        <w:tc>
          <w:tcPr>
            <w:tcW w:w="920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Osoby fizyczne będące właścicielami lasów, posiadaczami samoistnymi lasów, użytkownikami wieczystymi lasów,</w:t>
            </w: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60" w:type="dxa"/>
            <w:vAlign w:val="bottom"/>
            <w:gridSpan w:val="12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posiadaczami lasów stanowiących własność Skarbu Państwa lub jednostki samorządu terytorialnego.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84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Termin składania:</w:t>
            </w:r>
          </w:p>
        </w:tc>
        <w:tc>
          <w:tcPr>
            <w:tcW w:w="920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 terminie 14 dni od dnia zaistnienia okoliczności uzasadniających powstanie albo wygaśnięcie obowiązku podatkowego</w:t>
            </w: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0" w:type="dxa"/>
            <w:vAlign w:val="bottom"/>
            <w:tcBorders>
              <w:right w:val="single" w:sz="8" w:color="auto"/>
            </w:tcBorders>
            <w:gridSpan w:val="14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lub od dnia zaistnienia zmian mających wpływ na wysokość opodatkowania, o których mowa w art. 5 ust. 4 ustawy.</w:t>
            </w:r>
          </w:p>
        </w:tc>
      </w:tr>
      <w:tr>
        <w:trPr>
          <w:trHeight w:val="220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Miejsce składania:</w:t>
            </w:r>
          </w:p>
        </w:tc>
        <w:tc>
          <w:tcPr>
            <w:tcW w:w="8060" w:type="dxa"/>
            <w:vAlign w:val="bottom"/>
            <w:tcBorders>
              <w:bottom w:val="single" w:sz="8" w:color="auto"/>
            </w:tcBorders>
            <w:gridSpan w:val="12"/>
            <w:shd w:val="clear" w:color="auto" w:fill="DFDFD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Organ podatkowy właściwy ze względu na miejsce położenia przedmiotów opodatkowania.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24"/>
        </w:trPr>
        <w:tc>
          <w:tcPr>
            <w:tcW w:w="5440" w:type="dxa"/>
            <w:vAlign w:val="bottom"/>
            <w:tcBorders>
              <w:left w:val="single" w:sz="8" w:color="auto"/>
              <w:right w:val="single" w:sz="8" w:color="DFDFDF"/>
            </w:tcBorders>
            <w:gridSpan w:val="7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A. MIEJSCE I CEL SKŁADANIA INFORMACJI</w:t>
            </w: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3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gridSpan w:val="4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3. Nazwa i adres siedziby organu podatkowego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8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4. Cel złożenia formularza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72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60" w:type="dxa"/>
            <w:vAlign w:val="bottom"/>
            <w:gridSpan w:val="3"/>
          </w:tcPr>
          <w:p>
            <w:pPr>
              <w:jc w:val="center"/>
              <w:ind w:right="195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złożenie informacji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40" w:type="dxa"/>
            <w:vAlign w:val="bottom"/>
            <w:gridSpan w:val="6"/>
          </w:tcPr>
          <w:p>
            <w:pPr>
              <w:ind w:left="6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korekta informacji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2)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5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 Okres – od którego informacja obowi  ązuje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jc w:val="center"/>
              <w:ind w:right="2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 xml:space="preserve">(miesiąc - rok) 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3"/>
              </w:rPr>
              <w:t>└────┴────┘-└────┴────┴────┴────┘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24"/>
        </w:trPr>
        <w:tc>
          <w:tcPr>
            <w:tcW w:w="9680" w:type="dxa"/>
            <w:vAlign w:val="bottom"/>
            <w:tcBorders>
              <w:left w:val="single" w:sz="8" w:color="auto"/>
            </w:tcBorders>
            <w:gridSpan w:val="14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B. PODMIOT ZOBOWIĄZANY DO ZŁO ŻENIA INFORMACJI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6. Rodzaj podmiotu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3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60" w:type="dxa"/>
            <w:vAlign w:val="bottom"/>
            <w:gridSpan w:val="12"/>
          </w:tcPr>
          <w:p>
            <w:pPr>
              <w:jc w:val="center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1. właściciel, użytkownik wieczysty lub posiadacz    </w:t>
            </w: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99"/>
        </w:trPr>
        <w:tc>
          <w:tcPr>
            <w:tcW w:w="392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gridSpan w:val="5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C. DANE PODATNIKA</w:t>
            </w:r>
          </w:p>
        </w:tc>
        <w:tc>
          <w:tcPr>
            <w:tcW w:w="10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3920" w:type="dxa"/>
            <w:vAlign w:val="bottom"/>
            <w:tcBorders>
              <w:top w:val="single" w:sz="8" w:color="auto"/>
              <w:left w:val="single" w:sz="8" w:color="auto"/>
              <w:right w:val="single" w:sz="8" w:color="DFDFDF"/>
            </w:tcBorders>
            <w:gridSpan w:val="5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C.1. DANE IDENTYFIKACYJNE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7. Nazwisko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4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8. Pierwsze imię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gridSpan w:val="7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9. Identyfikator REGON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przypadku osób fizycznych REGON podaje się, o ile</w:t>
            </w:r>
          </w:p>
        </w:tc>
        <w:tc>
          <w:tcPr>
            <w:tcW w:w="4040" w:type="dxa"/>
            <w:vAlign w:val="bottom"/>
            <w:gridSpan w:val="6"/>
          </w:tcPr>
          <w:p>
            <w:pPr>
              <w:jc w:val="center"/>
              <w:ind w:right="32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został nadany)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16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jc w:val="center"/>
              <w:ind w:right="2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1"/>
              </w:rPr>
              <w:t>└────┴────┴────┴────┴────┴────┴────┴────┴────┘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7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60" w:type="dxa"/>
            <w:vAlign w:val="bottom"/>
            <w:gridSpan w:val="12"/>
            <w:shd w:val="clear" w:color="auto" w:fill="DFDFDF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Pola 10, 11, 12 wypełnia osoba fizyczna w przypadku, gdy numer PESEL nie został nadany.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10. Data urodzenia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152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11. Imię ojca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gridSpan w:val="4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12. Imię matki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3920" w:type="dxa"/>
            <w:vAlign w:val="bottom"/>
            <w:tcBorders>
              <w:left w:val="single" w:sz="8" w:color="auto"/>
              <w:right w:val="single" w:sz="8" w:color="DFDFDF"/>
            </w:tcBorders>
            <w:gridSpan w:val="5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C.2. ADRES ZAMIESZKANIA</w:t>
            </w:r>
          </w:p>
        </w:tc>
        <w:tc>
          <w:tcPr>
            <w:tcW w:w="1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13. Kraj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14. Województwo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gridSpan w:val="5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15. Powiat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Gmina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17. Ulica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18. Nr domu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19. Nr lokalu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20. Miejscowość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jc w:val="right"/>
              <w:ind w:right="16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21. Kod pocztowy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9680" w:type="dxa"/>
            <w:vAlign w:val="bottom"/>
            <w:tcBorders>
              <w:left w:val="single" w:sz="8" w:color="auto"/>
            </w:tcBorders>
            <w:gridSpan w:val="14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C.3. ADRES DO DOR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Ę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CZE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Należy wypełnić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tylko wówczas, gdy adres do doręczeń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jest inny niż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 części C.2.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22. Kraj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23. Województwo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  <w:gridSpan w:val="5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24. Powiat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25. Gmina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26. Ulica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27. Nr domu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28. Nr lokalu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29. Miejscowość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jc w:val="right"/>
              <w:ind w:right="16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30. Kod pocztowy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3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6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22"/>
        </w:trPr>
        <w:tc>
          <w:tcPr>
            <w:tcW w:w="9680" w:type="dxa"/>
            <w:vAlign w:val="bottom"/>
            <w:tcBorders>
              <w:left w:val="single" w:sz="8" w:color="auto"/>
            </w:tcBorders>
            <w:gridSpan w:val="14"/>
            <w:shd w:val="clear" w:color="auto" w:fill="DFDFD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D. DANE O LASACH PODLEGAJĄCYCH OPODATKOWANIU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316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gridSpan w:val="6"/>
            <w:shd w:val="clear" w:color="auto" w:fill="DFDFDF"/>
          </w:tcPr>
          <w:p>
            <w:pPr>
              <w:ind w:lef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Powierzchnia w ha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vertAlign w:val="superscript"/>
              </w:rPr>
              <w:t>3)</w:t>
            </w:r>
          </w:p>
        </w:tc>
        <w:tc>
          <w:tcPr>
            <w:tcW w:w="4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1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Lasy</w:t>
            </w:r>
          </w:p>
        </w:tc>
        <w:tc>
          <w:tcPr>
            <w:tcW w:w="10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center"/>
              <w:ind w:right="1075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31.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8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right w:val="single" w:sz="8" w:color="DFDFDF"/>
            </w:tcBorders>
            <w:gridSpan w:val="4"/>
            <w:shd w:val="clear" w:color="auto" w:fill="DFDFDF"/>
          </w:tcPr>
          <w:p>
            <w:pPr>
              <w:ind w:left="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 wyjątkiem lasów wchodzących w skład rezerwatów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  <w:right w:val="single" w:sz="8" w:color="DFDFDF"/>
            </w:tcBorders>
            <w:gridSpan w:val="4"/>
            <w:shd w:val="clear" w:color="auto" w:fill="DFDFDF"/>
          </w:tcPr>
          <w:p>
            <w:pPr>
              <w:ind w:left="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przyrody i parków narodowych)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7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right w:val="single" w:sz="8" w:color="DFDFDF"/>
            </w:tcBorders>
            <w:gridSpan w:val="4"/>
            <w:shd w:val="clear" w:color="auto" w:fill="DFDFDF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Lasy wchodzące w skład rezerwatów przyrody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center"/>
              <w:ind w:right="1075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32.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8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right w:val="single" w:sz="8" w:color="DFDFDF"/>
            </w:tcBorders>
            <w:gridSpan w:val="4"/>
            <w:shd w:val="clear" w:color="auto" w:fill="DFDFDF"/>
          </w:tcPr>
          <w:p>
            <w:pPr>
              <w:ind w:left="4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 parków narodowych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61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30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31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0"/>
              <w:spacing w:after="0" w:line="3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IL-1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bscript"/>
              </w:rPr>
              <w:t>(1)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/2</w:t>
            </w:r>
          </w:p>
        </w:tc>
      </w:tr>
    </w:tbl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WYPEŁNI Ć DUŻYMI, DRUKOWANYMI LITERAMI, CZARNYM LUB NIEBIESKIM KOLOREM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19685</wp:posOffset>
                </wp:positionV>
                <wp:extent cx="688784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1.55pt" to="541.55pt,1.5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96520</wp:posOffset>
                </wp:positionV>
                <wp:extent cx="6848475" cy="33337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333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.1pt;margin-top:7.6pt;width:539.25pt;height:26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99060</wp:posOffset>
                </wp:positionV>
                <wp:extent cx="6784975" cy="33083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.6pt;margin-top:7.8pt;width:534.2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50165</wp:posOffset>
                </wp:positionV>
                <wp:extent cx="686689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.95pt" to="541.05pt,3.9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86995</wp:posOffset>
                </wp:positionV>
                <wp:extent cx="686689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6.85pt" to="541.05pt,6.8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801370</wp:posOffset>
                </wp:positionV>
                <wp:extent cx="686689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63.1pt" to="541.05pt,63.1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1818005</wp:posOffset>
                </wp:positionV>
                <wp:extent cx="686689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143.15pt" to="541.05pt,143.1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2121535</wp:posOffset>
                </wp:positionV>
                <wp:extent cx="686689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167.05pt" to="541.05pt,167.0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5036820</wp:posOffset>
                </wp:positionV>
                <wp:extent cx="686689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96.6pt" to="541.05pt,396.6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77470</wp:posOffset>
                </wp:positionV>
                <wp:extent cx="0" cy="624586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45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6.1pt" to="0.7pt,497.9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5344795</wp:posOffset>
                </wp:positionV>
                <wp:extent cx="267970" cy="96964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9696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1.1pt;margin-top:420.85pt;width:21.1pt;height:76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5344795</wp:posOffset>
                </wp:positionV>
                <wp:extent cx="199390" cy="10223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3.6pt;margin-top:420.85pt;width:15.7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5344795</wp:posOffset>
                </wp:positionV>
                <wp:extent cx="6576060" cy="96964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969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22.55pt;margin-top:420.85pt;width:517.8pt;height:76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5344795</wp:posOffset>
                </wp:positionV>
                <wp:extent cx="6511925" cy="10223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25.05pt;margin-top:420.85pt;width:512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5340350</wp:posOffset>
                </wp:positionV>
                <wp:extent cx="26352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20.5pt" to="21.8pt,420.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5340350</wp:posOffset>
                </wp:positionV>
                <wp:extent cx="6594475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20.5pt" to="541.05pt,420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5335270</wp:posOffset>
                </wp:positionV>
                <wp:extent cx="0" cy="98806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88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420.1pt" to="22.2pt,497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77470</wp:posOffset>
                </wp:positionV>
                <wp:extent cx="0" cy="624586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245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6.1pt" to="540.7pt,497.9pt" o:allowincell="f" strokecolor="#000000" strokeweight="0.72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2" w:right="540" w:bottom="0" w:gutter="0" w:footer="0" w:header="0"/>
        </w:sect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360" w:hanging="288"/>
        <w:spacing w:after="0"/>
        <w:tabs>
          <w:tab w:leader="none" w:pos="3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INFORMACJA O ZAŁ ĄCZNIKACH </w:t>
      </w:r>
      <w:r>
        <w:rPr>
          <w:rFonts w:ascii="Arial" w:cs="Arial" w:eastAsia="Arial" w:hAnsi="Arial"/>
          <w:sz w:val="16"/>
          <w:szCs w:val="16"/>
          <w:color w:val="auto"/>
        </w:rPr>
        <w:t>Informację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należy składać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wraz z odpowiednimi załącznikami, które stanowią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jej integralną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część.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33. Liczba załączników ZIL-1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34. Liczba załączników ZIL-2</w:t>
            </w:r>
          </w:p>
        </w:tc>
        <w:tc>
          <w:tcPr>
            <w:tcW w:w="34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35. Dołączono załącznik ZIL-3</w:t>
            </w:r>
          </w:p>
        </w:tc>
      </w:tr>
      <w:tr>
        <w:trPr>
          <w:trHeight w:val="347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└────┴────┴────┘</w:t>
            </w: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└────┴────┴────┘</w:t>
            </w: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ind w:left="880"/>
              <w:spacing w:after="0" w:line="31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1. tak</w:t>
            </w: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</w:tcPr>
          <w:p>
            <w:pPr>
              <w:ind w:left="160"/>
              <w:spacing w:after="0" w:line="31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 nie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36830</wp:posOffset>
                </wp:positionV>
                <wp:extent cx="6848475" cy="33210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321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1.1pt;margin-top:2.9pt;width:539.25pt;height:26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F. DODATKOWE INFORMACJE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Podanie informacji w części F nie jest obowiązkowe.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36.</w:t>
            </w:r>
          </w:p>
        </w:tc>
        <w:tc>
          <w:tcPr>
            <w:tcW w:w="4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Telefon podatnika / osoby reprezentującej podatnika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4)</w:t>
            </w:r>
          </w:p>
        </w:tc>
        <w:tc>
          <w:tcPr>
            <w:tcW w:w="51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37. E-mail podatnika / osoby reprezentującej podatnika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4)</w:t>
            </w: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38.</w:t>
            </w:r>
          </w:p>
        </w:tc>
        <w:tc>
          <w:tcPr>
            <w:tcW w:w="10100" w:type="dxa"/>
            <w:vAlign w:val="bottom"/>
            <w:gridSpan w:val="3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Inne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(np. określenie zdarzenia powodującego obowiązek złożenia informacji lub korekty informacji)</w:t>
            </w:r>
          </w:p>
        </w:tc>
      </w:tr>
      <w:tr>
        <w:trPr>
          <w:trHeight w:val="32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6848475" cy="28702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7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1.1pt;margin-top:-0.0499pt;width:539.25pt;height:2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80" w:right="160"/>
        <w:spacing w:after="0" w:line="28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  <w:highlight w:val="lightGray"/>
        </w:rPr>
        <w:t xml:space="preserve">G. PODPIS PODATNIKA (PODATNIKÓW) / OSOBY (OSÓB) REP REZENTUJĄCEJ PODATNIKA </w:t>
      </w:r>
      <w:r>
        <w:rPr>
          <w:rFonts w:ascii="Arial" w:cs="Arial" w:eastAsia="Arial" w:hAnsi="Arial"/>
          <w:sz w:val="24"/>
          <w:szCs w:val="24"/>
          <w:color w:val="auto"/>
        </w:rPr>
        <w:t>G.1. PODPIS PODATNIKA (1) / OSOBY REPREZENTUJ</w:t>
      </w:r>
      <w:r>
        <w:rPr>
          <w:rFonts w:ascii="Arial" w:cs="Arial" w:eastAsia="Arial" w:hAnsi="Arial"/>
          <w:sz w:val="24"/>
          <w:szCs w:val="24"/>
          <w:color w:val="auto"/>
        </w:rPr>
        <w:t>Ą</w:t>
      </w:r>
      <w:r>
        <w:rPr>
          <w:rFonts w:ascii="Arial" w:cs="Arial" w:eastAsia="Arial" w:hAnsi="Arial"/>
          <w:sz w:val="24"/>
          <w:szCs w:val="24"/>
          <w:color w:val="auto"/>
        </w:rPr>
        <w:t>CEJ PODATNIKA (1)</w:t>
      </w:r>
      <w:r>
        <w:rPr>
          <w:rFonts w:ascii="Arial" w:cs="Arial" w:eastAsia="Arial" w:hAnsi="Arial"/>
          <w:sz w:val="32"/>
          <w:szCs w:val="32"/>
          <w:color w:val="auto"/>
          <w:vertAlign w:val="superscript"/>
        </w:rPr>
        <w:t>4)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-216535</wp:posOffset>
                </wp:positionV>
                <wp:extent cx="6848475" cy="40449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044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1.1pt;margin-top:-17.0499pt;width:539.25pt;height:31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Dotyczy podatnika wskazanego w części C.1.</w:t>
      </w:r>
    </w:p>
    <w:p>
      <w:pPr>
        <w:spacing w:after="0" w:line="9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39.</w:t>
            </w:r>
          </w:p>
        </w:tc>
        <w:tc>
          <w:tcPr>
            <w:tcW w:w="4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40.</w:t>
            </w:r>
          </w:p>
        </w:tc>
        <w:tc>
          <w:tcPr>
            <w:tcW w:w="49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4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41.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42.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podatnika / osoby reprezentującej podatnika</w:t>
            </w:r>
          </w:p>
        </w:tc>
      </w:tr>
      <w:tr>
        <w:trPr>
          <w:trHeight w:val="307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5"/>
            <w:shd w:val="clear" w:color="auto" w:fill="DFDFDF"/>
          </w:tcPr>
          <w:p>
            <w:pPr>
              <w:ind w:left="6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G.2. PODPIS PODATNIKA (2) / OSOBY REPREZENTUJ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Ą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CEJ PODATNIKA (2)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3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43.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44.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45.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46.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podatnika / osoby reprezentującej podatnika</w:t>
            </w:r>
          </w:p>
        </w:tc>
      </w:tr>
      <w:tr>
        <w:trPr>
          <w:trHeight w:val="307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5"/>
            <w:shd w:val="clear" w:color="auto" w:fill="DFDFDF"/>
          </w:tcPr>
          <w:p>
            <w:pPr>
              <w:ind w:left="60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G.3. PODPIS PODATNIKA (3) / OSOBY REPREZENTUJ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Ą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CEJ PODATNIKA (3)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3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47.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48.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4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49.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50.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podatnika / osoby reprezentującej podatnika</w:t>
            </w:r>
          </w:p>
        </w:tc>
      </w:tr>
      <w:tr>
        <w:trPr>
          <w:trHeight w:val="316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6848475" cy="28702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7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1.1pt;margin-top:-0.0499pt;width:539.25pt;height:2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-635</wp:posOffset>
                </wp:positionV>
                <wp:extent cx="6784975" cy="20193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1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3.6pt;margin-top:-0.0499pt;width:534.25pt;height:1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H. ADNOTACJE ORGANU PODATKOWEGO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51. Uwagi organu podatkowego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874395</wp:posOffset>
                </wp:positionV>
                <wp:extent cx="686689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68.85pt" to="541.05pt,68.85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Obja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ś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nienia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jc w:val="both"/>
        <w:ind w:left="900" w:right="640" w:hanging="360"/>
        <w:spacing w:after="0" w:line="239" w:lineRule="auto"/>
        <w:tabs>
          <w:tab w:leader="none" w:pos="90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>
      <w:pPr>
        <w:spacing w:after="0" w:line="4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Zgodnie z przepisami Ordynacji podatkowej.</w:t>
      </w:r>
    </w:p>
    <w:p>
      <w:pPr>
        <w:spacing w:after="0" w:line="39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Należy podać z dokładnością do czterech miejsc po przecinku.</w:t>
      </w:r>
    </w:p>
    <w:p>
      <w:pPr>
        <w:spacing w:after="0" w:line="4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Niepotrzebne skreślić.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Pouczenie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p>
      <w:pPr>
        <w:ind w:left="180" w:right="180"/>
        <w:spacing w:after="0" w:line="26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Za podanie nieprawdy lub zatajenie prawdy i przez to narażenie podatku na uszczuplenie grozi odpowiedzialność przewidziana w Kodeksie karnym skarbowym.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1943735</wp:posOffset>
                </wp:positionV>
                <wp:extent cx="1557655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53.05pt" to="122.75pt,153.0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1939290</wp:posOffset>
                </wp:positionV>
                <wp:extent cx="0" cy="22352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152.7pt" to="0.45pt,170.3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1939290</wp:posOffset>
                </wp:positionV>
                <wp:extent cx="0" cy="22352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152.7pt" to="85.55pt,170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1939290</wp:posOffset>
                </wp:positionV>
                <wp:extent cx="0" cy="22352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152.7pt" to="122.4pt,170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2158365</wp:posOffset>
                </wp:positionV>
                <wp:extent cx="1557655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69.95pt" to="122.75pt,169.95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2" w:right="5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540"/>
        <w:spacing w:after="0"/>
        <w:tabs>
          <w:tab w:leader="none" w:pos="1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IL-1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2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/2</w:t>
      </w:r>
    </w:p>
    <w:sectPr>
      <w:pgSz w:w="11900" w:h="16840" w:orient="portrait"/>
      <w:cols w:equalWidth="0" w:num="1">
        <w:col w:w="10820"/>
      </w:cols>
      <w:pgMar w:left="540" w:top="492" w:right="5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upperLetter"/>
      <w:start w:val="5"/>
    </w:lvl>
  </w:abstractNum>
  <w:abstractNum w:abstractNumId="1">
    <w:nsid w:val="66334873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2021-01-13T13:08:19Z</dcterms:created>
  <dcterms:modified xsi:type="dcterms:W3CDTF">2021-01-13T13:08:19Z</dcterms:modified>
</cp:coreProperties>
</file>